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941AE" w14:textId="77777777" w:rsidR="00876B7A" w:rsidRPr="003645C4" w:rsidRDefault="00876B7A" w:rsidP="00876B7A">
      <w:pPr>
        <w:spacing w:after="0" w:line="240" w:lineRule="auto"/>
        <w:rPr>
          <w:rFonts w:cs="Calibri"/>
          <w:sz w:val="24"/>
          <w:szCs w:val="24"/>
        </w:rPr>
      </w:pPr>
      <w:r w:rsidRPr="003645C4">
        <w:rPr>
          <w:rFonts w:cs="Calibri"/>
          <w:noProof/>
          <w:sz w:val="24"/>
          <w:szCs w:val="24"/>
        </w:rPr>
        <w:drawing>
          <wp:anchor distT="152400" distB="152400" distL="152400" distR="152400" simplePos="0" relativeHeight="251659264" behindDoc="0" locked="0" layoutInCell="1" allowOverlap="1" wp14:anchorId="350D335C" wp14:editId="567829CF">
            <wp:simplePos x="0" y="0"/>
            <wp:positionH relativeFrom="page">
              <wp:posOffset>1136650</wp:posOffset>
            </wp:positionH>
            <wp:positionV relativeFrom="line">
              <wp:posOffset>-152398</wp:posOffset>
            </wp:positionV>
            <wp:extent cx="1413640" cy="1549999"/>
            <wp:effectExtent l="0" t="0" r="0" b="0"/>
            <wp:wrapThrough wrapText="bothSides" distL="152400" distR="152400">
              <wp:wrapPolygon edited="1">
                <wp:start x="1948" y="0"/>
                <wp:lineTo x="1948" y="3304"/>
                <wp:lineTo x="2060" y="6302"/>
                <wp:lineTo x="4342" y="4066"/>
                <wp:lineTo x="4342" y="3608"/>
                <wp:lineTo x="3953" y="3456"/>
                <wp:lineTo x="5845" y="3558"/>
                <wp:lineTo x="4843" y="4015"/>
                <wp:lineTo x="3118" y="5896"/>
                <wp:lineTo x="6124" y="8640"/>
                <wp:lineTo x="6736" y="8894"/>
                <wp:lineTo x="6680" y="8891"/>
                <wp:lineTo x="6680" y="17280"/>
                <wp:lineTo x="7014" y="17280"/>
                <wp:lineTo x="7070" y="17839"/>
                <wp:lineTo x="7571" y="17280"/>
                <wp:lineTo x="7905" y="17382"/>
                <wp:lineTo x="7348" y="18144"/>
                <wp:lineTo x="8016" y="18805"/>
                <wp:lineTo x="7627" y="18733"/>
                <wp:lineTo x="7627" y="19567"/>
                <wp:lineTo x="8128" y="19628"/>
                <wp:lineTo x="8128" y="19872"/>
                <wp:lineTo x="7571" y="19923"/>
                <wp:lineTo x="7571" y="20736"/>
                <wp:lineTo x="8295" y="20736"/>
                <wp:lineTo x="8406" y="20228"/>
                <wp:lineTo x="8239" y="19872"/>
                <wp:lineTo x="8128" y="19872"/>
                <wp:lineTo x="8128" y="19628"/>
                <wp:lineTo x="8462" y="19669"/>
                <wp:lineTo x="8740" y="20024"/>
                <wp:lineTo x="8629" y="20838"/>
                <wp:lineTo x="8239" y="21092"/>
                <wp:lineTo x="7404" y="20990"/>
                <wp:lineTo x="7126" y="20634"/>
                <wp:lineTo x="7237" y="19821"/>
                <wp:lineTo x="7627" y="19567"/>
                <wp:lineTo x="7627" y="18733"/>
                <wp:lineTo x="7460" y="18703"/>
                <wp:lineTo x="7014" y="18195"/>
                <wp:lineTo x="7014" y="18805"/>
                <wp:lineTo x="6680" y="18805"/>
                <wp:lineTo x="6680" y="17280"/>
                <wp:lineTo x="6680" y="8891"/>
                <wp:lineTo x="6569" y="8885"/>
                <wp:lineTo x="6569" y="19567"/>
                <wp:lineTo x="6903" y="19567"/>
                <wp:lineTo x="6903" y="21092"/>
                <wp:lineTo x="6569" y="21092"/>
                <wp:lineTo x="6569" y="19567"/>
                <wp:lineTo x="6569" y="8885"/>
                <wp:lineTo x="6068" y="8861"/>
                <wp:lineTo x="6068" y="17280"/>
                <wp:lineTo x="6402" y="17280"/>
                <wp:lineTo x="6402" y="18805"/>
                <wp:lineTo x="6068" y="18805"/>
                <wp:lineTo x="6068" y="17280"/>
                <wp:lineTo x="6068" y="8861"/>
                <wp:lineTo x="4621" y="8792"/>
                <wp:lineTo x="4621" y="17280"/>
                <wp:lineTo x="5845" y="17280"/>
                <wp:lineTo x="5845" y="17534"/>
                <wp:lineTo x="5400" y="17534"/>
                <wp:lineTo x="5344" y="18805"/>
                <wp:lineTo x="5233" y="18805"/>
                <wp:lineTo x="5233" y="19567"/>
                <wp:lineTo x="6291" y="19567"/>
                <wp:lineTo x="6291" y="19821"/>
                <wp:lineTo x="5567" y="19821"/>
                <wp:lineTo x="5567" y="20228"/>
                <wp:lineTo x="6179" y="20228"/>
                <wp:lineTo x="6179" y="20431"/>
                <wp:lineTo x="5567" y="20431"/>
                <wp:lineTo x="5567" y="20838"/>
                <wp:lineTo x="6291" y="20888"/>
                <wp:lineTo x="6291" y="21092"/>
                <wp:lineTo x="5233" y="21092"/>
                <wp:lineTo x="5233" y="19567"/>
                <wp:lineTo x="5233" y="18805"/>
                <wp:lineTo x="5066" y="18805"/>
                <wp:lineTo x="5066" y="17534"/>
                <wp:lineTo x="4621" y="17534"/>
                <wp:lineTo x="4621" y="17280"/>
                <wp:lineTo x="4621" y="8792"/>
                <wp:lineTo x="3730" y="7879"/>
                <wp:lineTo x="3730" y="17280"/>
                <wp:lineTo x="3953" y="17309"/>
                <wp:lineTo x="3953" y="17737"/>
                <wp:lineTo x="3674" y="18195"/>
                <wp:lineTo x="4120" y="18093"/>
                <wp:lineTo x="3953" y="17737"/>
                <wp:lineTo x="3953" y="17309"/>
                <wp:lineTo x="4120" y="17331"/>
                <wp:lineTo x="4732" y="18805"/>
                <wp:lineTo x="4342" y="18754"/>
                <wp:lineTo x="4231" y="18449"/>
                <wp:lineTo x="3841" y="18503"/>
                <wp:lineTo x="3841" y="19567"/>
                <wp:lineTo x="4175" y="19602"/>
                <wp:lineTo x="4509" y="19872"/>
                <wp:lineTo x="4175" y="19821"/>
                <wp:lineTo x="4175" y="20380"/>
                <wp:lineTo x="4621" y="20228"/>
                <wp:lineTo x="4509" y="19872"/>
                <wp:lineTo x="4175" y="19602"/>
                <wp:lineTo x="4788" y="19669"/>
                <wp:lineTo x="4955" y="20279"/>
                <wp:lineTo x="4621" y="20584"/>
                <wp:lineTo x="4175" y="20584"/>
                <wp:lineTo x="4175" y="21092"/>
                <wp:lineTo x="3841" y="21092"/>
                <wp:lineTo x="3841" y="19567"/>
                <wp:lineTo x="3841" y="18503"/>
                <wp:lineTo x="3507" y="18551"/>
                <wp:lineTo x="3452" y="18805"/>
                <wp:lineTo x="3118" y="18703"/>
                <wp:lineTo x="3730" y="17280"/>
                <wp:lineTo x="3730" y="7879"/>
                <wp:lineTo x="2338" y="6455"/>
                <wp:lineTo x="2004" y="6810"/>
                <wp:lineTo x="2171" y="8589"/>
                <wp:lineTo x="2895" y="8894"/>
                <wp:lineTo x="2060" y="8894"/>
                <wp:lineTo x="2060" y="17280"/>
                <wp:lineTo x="2394" y="17316"/>
                <wp:lineTo x="2728" y="17585"/>
                <wp:lineTo x="2394" y="17534"/>
                <wp:lineTo x="2394" y="18093"/>
                <wp:lineTo x="2839" y="17941"/>
                <wp:lineTo x="2728" y="17585"/>
                <wp:lineTo x="2394" y="17316"/>
                <wp:lineTo x="3006" y="17382"/>
                <wp:lineTo x="3173" y="17992"/>
                <wp:lineTo x="2839" y="18296"/>
                <wp:lineTo x="2449" y="18296"/>
                <wp:lineTo x="2449" y="19567"/>
                <wp:lineTo x="2951" y="19628"/>
                <wp:lineTo x="2951" y="19872"/>
                <wp:lineTo x="2394" y="19923"/>
                <wp:lineTo x="2394" y="20736"/>
                <wp:lineTo x="3118" y="20736"/>
                <wp:lineTo x="3229" y="20228"/>
                <wp:lineTo x="3062" y="19872"/>
                <wp:lineTo x="2951" y="19872"/>
                <wp:lineTo x="2951" y="19628"/>
                <wp:lineTo x="3285" y="19669"/>
                <wp:lineTo x="3563" y="20024"/>
                <wp:lineTo x="3452" y="20838"/>
                <wp:lineTo x="3062" y="21092"/>
                <wp:lineTo x="2227" y="20990"/>
                <wp:lineTo x="1948" y="20634"/>
                <wp:lineTo x="2060" y="19821"/>
                <wp:lineTo x="2449" y="19567"/>
                <wp:lineTo x="2449" y="18296"/>
                <wp:lineTo x="2394" y="18296"/>
                <wp:lineTo x="2394" y="18805"/>
                <wp:lineTo x="2060" y="18805"/>
                <wp:lineTo x="2060" y="17280"/>
                <wp:lineTo x="2060" y="8894"/>
                <wp:lineTo x="612" y="8894"/>
                <wp:lineTo x="612" y="17280"/>
                <wp:lineTo x="946" y="17280"/>
                <wp:lineTo x="1002" y="17839"/>
                <wp:lineTo x="1503" y="17280"/>
                <wp:lineTo x="1837" y="17382"/>
                <wp:lineTo x="1280" y="18144"/>
                <wp:lineTo x="1948" y="18805"/>
                <wp:lineTo x="1392" y="18703"/>
                <wp:lineTo x="946" y="18195"/>
                <wp:lineTo x="946" y="18805"/>
                <wp:lineTo x="612" y="18805"/>
                <wp:lineTo x="612" y="19567"/>
                <wp:lineTo x="946" y="19601"/>
                <wp:lineTo x="1336" y="19872"/>
                <wp:lineTo x="946" y="19821"/>
                <wp:lineTo x="946" y="20177"/>
                <wp:lineTo x="1336" y="20482"/>
                <wp:lineTo x="946" y="20431"/>
                <wp:lineTo x="946" y="20888"/>
                <wp:lineTo x="1447" y="20787"/>
                <wp:lineTo x="1336" y="20482"/>
                <wp:lineTo x="946" y="20177"/>
                <wp:lineTo x="1447" y="20075"/>
                <wp:lineTo x="1336" y="19872"/>
                <wp:lineTo x="946" y="19601"/>
                <wp:lineTo x="1614" y="19669"/>
                <wp:lineTo x="1726" y="20177"/>
                <wp:lineTo x="1614" y="20329"/>
                <wp:lineTo x="1781" y="20482"/>
                <wp:lineTo x="1670" y="20990"/>
                <wp:lineTo x="612" y="21092"/>
                <wp:lineTo x="612" y="19567"/>
                <wp:lineTo x="612" y="18805"/>
                <wp:lineTo x="612" y="17280"/>
                <wp:lineTo x="612" y="8894"/>
                <wp:lineTo x="0" y="8894"/>
                <wp:lineTo x="0" y="8742"/>
                <wp:lineTo x="668" y="8589"/>
                <wp:lineTo x="835" y="8030"/>
                <wp:lineTo x="724" y="3863"/>
                <wp:lineTo x="223" y="3608"/>
                <wp:lineTo x="1948" y="3304"/>
                <wp:lineTo x="1948" y="0"/>
                <wp:lineTo x="7627" y="0"/>
                <wp:lineTo x="8295" y="70"/>
                <wp:lineTo x="8295" y="356"/>
                <wp:lineTo x="7181" y="407"/>
                <wp:lineTo x="6625" y="1016"/>
                <wp:lineTo x="6625" y="2338"/>
                <wp:lineTo x="7181" y="3049"/>
                <wp:lineTo x="8295" y="3469"/>
                <wp:lineTo x="8295" y="3863"/>
                <wp:lineTo x="7515" y="3913"/>
                <wp:lineTo x="6903" y="4472"/>
                <wp:lineTo x="6625" y="5438"/>
                <wp:lineTo x="6736" y="7522"/>
                <wp:lineTo x="7348" y="8538"/>
                <wp:lineTo x="8128" y="8843"/>
                <wp:lineTo x="9074" y="8691"/>
                <wp:lineTo x="9631" y="8030"/>
                <wp:lineTo x="10021" y="6556"/>
                <wp:lineTo x="10076" y="4269"/>
                <wp:lineTo x="8295" y="3863"/>
                <wp:lineTo x="8295" y="3469"/>
                <wp:lineTo x="8796" y="3659"/>
                <wp:lineTo x="10021" y="3913"/>
                <wp:lineTo x="9798" y="1982"/>
                <wp:lineTo x="9074" y="712"/>
                <wp:lineTo x="8295" y="356"/>
                <wp:lineTo x="8295" y="70"/>
                <wp:lineTo x="9074" y="152"/>
                <wp:lineTo x="10299" y="1016"/>
                <wp:lineTo x="10856" y="1931"/>
                <wp:lineTo x="10410" y="2999"/>
                <wp:lineTo x="10410" y="6048"/>
                <wp:lineTo x="10800" y="7624"/>
                <wp:lineTo x="10132" y="8589"/>
                <wp:lineTo x="9241" y="9047"/>
                <wp:lineTo x="8573" y="9027"/>
                <wp:lineTo x="8573" y="17280"/>
                <wp:lineTo x="9074" y="17341"/>
                <wp:lineTo x="9074" y="17585"/>
                <wp:lineTo x="8518" y="17636"/>
                <wp:lineTo x="8518" y="18449"/>
                <wp:lineTo x="9241" y="18449"/>
                <wp:lineTo x="9353" y="17941"/>
                <wp:lineTo x="9186" y="17585"/>
                <wp:lineTo x="9074" y="17585"/>
                <wp:lineTo x="9074" y="17341"/>
                <wp:lineTo x="9408" y="17382"/>
                <wp:lineTo x="9687" y="17737"/>
                <wp:lineTo x="9575" y="18551"/>
                <wp:lineTo x="9186" y="18805"/>
                <wp:lineTo x="8796" y="18757"/>
                <wp:lineTo x="8796" y="19567"/>
                <wp:lineTo x="9241" y="19669"/>
                <wp:lineTo x="9575" y="20126"/>
                <wp:lineTo x="9909" y="19567"/>
                <wp:lineTo x="10243" y="19618"/>
                <wp:lineTo x="9687" y="20482"/>
                <wp:lineTo x="9687" y="21092"/>
                <wp:lineTo x="9353" y="21092"/>
                <wp:lineTo x="9241" y="20228"/>
                <wp:lineTo x="8796" y="19567"/>
                <wp:lineTo x="8796" y="18757"/>
                <wp:lineTo x="8351" y="18703"/>
                <wp:lineTo x="8072" y="18347"/>
                <wp:lineTo x="8184" y="17534"/>
                <wp:lineTo x="8573" y="17280"/>
                <wp:lineTo x="8573" y="9027"/>
                <wp:lineTo x="7460" y="8996"/>
                <wp:lineTo x="6291" y="8437"/>
                <wp:lineTo x="5567" y="7522"/>
                <wp:lineTo x="5344" y="6760"/>
                <wp:lineTo x="5511" y="5032"/>
                <wp:lineTo x="6124" y="4168"/>
                <wp:lineTo x="6959" y="3710"/>
                <wp:lineTo x="7571" y="3558"/>
                <wp:lineTo x="6235" y="3100"/>
                <wp:lineTo x="5567" y="2389"/>
                <wp:lineTo x="5567" y="1169"/>
                <wp:lineTo x="6235" y="457"/>
                <wp:lineTo x="7293" y="51"/>
                <wp:lineTo x="7627" y="0"/>
                <wp:lineTo x="13806" y="0"/>
                <wp:lineTo x="14252" y="78"/>
                <wp:lineTo x="14252" y="356"/>
                <wp:lineTo x="13361" y="407"/>
                <wp:lineTo x="12581" y="1016"/>
                <wp:lineTo x="12025" y="2338"/>
                <wp:lineTo x="11858" y="3964"/>
                <wp:lineTo x="13862" y="3395"/>
                <wp:lineTo x="13862" y="3863"/>
                <wp:lineTo x="12414" y="4117"/>
                <wp:lineTo x="11802" y="4320"/>
                <wp:lineTo x="11969" y="7115"/>
                <wp:lineTo x="12526" y="8437"/>
                <wp:lineTo x="13194" y="8843"/>
                <wp:lineTo x="14363" y="8691"/>
                <wp:lineTo x="14920" y="8132"/>
                <wp:lineTo x="15254" y="7166"/>
                <wp:lineTo x="15198" y="5032"/>
                <wp:lineTo x="14697" y="4117"/>
                <wp:lineTo x="13862" y="3863"/>
                <wp:lineTo x="13862" y="3395"/>
                <wp:lineTo x="14363" y="3253"/>
                <wp:lineTo x="15142" y="2643"/>
                <wp:lineTo x="15365" y="2084"/>
                <wp:lineTo x="15254" y="966"/>
                <wp:lineTo x="14641" y="407"/>
                <wp:lineTo x="14252" y="356"/>
                <wp:lineTo x="14252" y="78"/>
                <wp:lineTo x="15254" y="254"/>
                <wp:lineTo x="16089" y="813"/>
                <wp:lineTo x="16423" y="1423"/>
                <wp:lineTo x="16311" y="2490"/>
                <wp:lineTo x="15532" y="3202"/>
                <wp:lineTo x="14307" y="3659"/>
                <wp:lineTo x="15532" y="4015"/>
                <wp:lineTo x="16311" y="4828"/>
                <wp:lineTo x="16590" y="6658"/>
                <wp:lineTo x="16423" y="7098"/>
                <wp:lineTo x="16423" y="17280"/>
                <wp:lineTo x="16757" y="17316"/>
                <wp:lineTo x="17091" y="17585"/>
                <wp:lineTo x="16757" y="17534"/>
                <wp:lineTo x="16757" y="18093"/>
                <wp:lineTo x="17202" y="17941"/>
                <wp:lineTo x="17091" y="17585"/>
                <wp:lineTo x="16757" y="17316"/>
                <wp:lineTo x="17369" y="17382"/>
                <wp:lineTo x="17536" y="17992"/>
                <wp:lineTo x="17480" y="18042"/>
                <wp:lineTo x="17480" y="19567"/>
                <wp:lineTo x="17703" y="19596"/>
                <wp:lineTo x="17703" y="20024"/>
                <wp:lineTo x="17258" y="20838"/>
                <wp:lineTo x="17981" y="20787"/>
                <wp:lineTo x="17703" y="20024"/>
                <wp:lineTo x="17703" y="19596"/>
                <wp:lineTo x="17870" y="19618"/>
                <wp:lineTo x="18427" y="21092"/>
                <wp:lineTo x="16924" y="21092"/>
                <wp:lineTo x="17369" y="19821"/>
                <wp:lineTo x="17480" y="19567"/>
                <wp:lineTo x="17480" y="18042"/>
                <wp:lineTo x="17202" y="18296"/>
                <wp:lineTo x="16757" y="18296"/>
                <wp:lineTo x="16757" y="18805"/>
                <wp:lineTo x="16423" y="18805"/>
                <wp:lineTo x="16423" y="17280"/>
                <wp:lineTo x="16423" y="7098"/>
                <wp:lineTo x="16089" y="7979"/>
                <wp:lineTo x="15198" y="8742"/>
                <wp:lineTo x="15031" y="8792"/>
                <wp:lineTo x="15031" y="17280"/>
                <wp:lineTo x="16256" y="17280"/>
                <wp:lineTo x="16256" y="17534"/>
                <wp:lineTo x="15810" y="17534"/>
                <wp:lineTo x="15755" y="18805"/>
                <wp:lineTo x="15476" y="18805"/>
                <wp:lineTo x="15476" y="17534"/>
                <wp:lineTo x="15031" y="17534"/>
                <wp:lineTo x="15031" y="17280"/>
                <wp:lineTo x="15031" y="8792"/>
                <wp:lineTo x="14140" y="9063"/>
                <wp:lineTo x="14140" y="17280"/>
                <wp:lineTo x="14363" y="17309"/>
                <wp:lineTo x="14363" y="17737"/>
                <wp:lineTo x="14085" y="18195"/>
                <wp:lineTo x="14530" y="18093"/>
                <wp:lineTo x="14363" y="17737"/>
                <wp:lineTo x="14363" y="17309"/>
                <wp:lineTo x="14530" y="17331"/>
                <wp:lineTo x="15142" y="18805"/>
                <wp:lineTo x="14753" y="18754"/>
                <wp:lineTo x="14641" y="18449"/>
                <wp:lineTo x="13918" y="18551"/>
                <wp:lineTo x="13862" y="18805"/>
                <wp:lineTo x="13528" y="18703"/>
                <wp:lineTo x="14140" y="17280"/>
                <wp:lineTo x="14140" y="9063"/>
                <wp:lineTo x="14029" y="9097"/>
                <wp:lineTo x="12470" y="8996"/>
                <wp:lineTo x="12359" y="8917"/>
                <wp:lineTo x="12359" y="17280"/>
                <wp:lineTo x="13416" y="17280"/>
                <wp:lineTo x="13416" y="17534"/>
                <wp:lineTo x="12693" y="17534"/>
                <wp:lineTo x="12693" y="17941"/>
                <wp:lineTo x="13305" y="17941"/>
                <wp:lineTo x="13305" y="18144"/>
                <wp:lineTo x="12693" y="18144"/>
                <wp:lineTo x="12693" y="18551"/>
                <wp:lineTo x="13416" y="18601"/>
                <wp:lineTo x="13416" y="18805"/>
                <wp:lineTo x="12748" y="18805"/>
                <wp:lineTo x="12748" y="19567"/>
                <wp:lineTo x="13138" y="19669"/>
                <wp:lineTo x="13751" y="20990"/>
                <wp:lineTo x="14307" y="19567"/>
                <wp:lineTo x="14697" y="19669"/>
                <wp:lineTo x="15309" y="20990"/>
                <wp:lineTo x="15866" y="19567"/>
                <wp:lineTo x="16089" y="19596"/>
                <wp:lineTo x="16089" y="20024"/>
                <wp:lineTo x="15810" y="20482"/>
                <wp:lineTo x="16256" y="20380"/>
                <wp:lineTo x="16089" y="20024"/>
                <wp:lineTo x="16089" y="19596"/>
                <wp:lineTo x="16256" y="19618"/>
                <wp:lineTo x="16868" y="21092"/>
                <wp:lineTo x="16478" y="21041"/>
                <wp:lineTo x="16367" y="20736"/>
                <wp:lineTo x="15643" y="20838"/>
                <wp:lineTo x="15588" y="21092"/>
                <wp:lineTo x="14864" y="21041"/>
                <wp:lineTo x="14419" y="20024"/>
                <wp:lineTo x="14029" y="21092"/>
                <wp:lineTo x="13305" y="21041"/>
                <wp:lineTo x="12860" y="20024"/>
                <wp:lineTo x="12470" y="21092"/>
                <wp:lineTo x="12136" y="20990"/>
                <wp:lineTo x="12748" y="19567"/>
                <wp:lineTo x="12748" y="18805"/>
                <wp:lineTo x="12359" y="18805"/>
                <wp:lineTo x="12359" y="17280"/>
                <wp:lineTo x="12359" y="8917"/>
                <wp:lineTo x="11468" y="8284"/>
                <wp:lineTo x="10911" y="7228"/>
                <wp:lineTo x="10911" y="17280"/>
                <wp:lineTo x="11468" y="17348"/>
                <wp:lineTo x="11468" y="17585"/>
                <wp:lineTo x="10856" y="17636"/>
                <wp:lineTo x="10744" y="18296"/>
                <wp:lineTo x="11023" y="18551"/>
                <wp:lineTo x="11635" y="18449"/>
                <wp:lineTo x="11635" y="17636"/>
                <wp:lineTo x="11468" y="17585"/>
                <wp:lineTo x="11468" y="17348"/>
                <wp:lineTo x="11746" y="17382"/>
                <wp:lineTo x="12080" y="17788"/>
                <wp:lineTo x="11969" y="18500"/>
                <wp:lineTo x="11524" y="18805"/>
                <wp:lineTo x="10967" y="18736"/>
                <wp:lineTo x="10967" y="19567"/>
                <wp:lineTo x="12025" y="19567"/>
                <wp:lineTo x="12025" y="19821"/>
                <wp:lineTo x="11301" y="19821"/>
                <wp:lineTo x="11301" y="20228"/>
                <wp:lineTo x="11913" y="20228"/>
                <wp:lineTo x="11913" y="20431"/>
                <wp:lineTo x="11301" y="20431"/>
                <wp:lineTo x="11301" y="20838"/>
                <wp:lineTo x="12025" y="20888"/>
                <wp:lineTo x="12025" y="21092"/>
                <wp:lineTo x="10967" y="21092"/>
                <wp:lineTo x="10967" y="19567"/>
                <wp:lineTo x="10967" y="18736"/>
                <wp:lineTo x="10689" y="18703"/>
                <wp:lineTo x="10410" y="18347"/>
                <wp:lineTo x="10522" y="17534"/>
                <wp:lineTo x="10911" y="17280"/>
                <wp:lineTo x="10911" y="7228"/>
                <wp:lineTo x="10744" y="6912"/>
                <wp:lineTo x="10466" y="5286"/>
                <wp:lineTo x="10577" y="2897"/>
                <wp:lineTo x="11301" y="1372"/>
                <wp:lineTo x="12414" y="356"/>
                <wp:lineTo x="13305" y="51"/>
                <wp:lineTo x="13806" y="0"/>
                <wp:lineTo x="18538" y="0"/>
                <wp:lineTo x="18538" y="3304"/>
                <wp:lineTo x="20375" y="3405"/>
                <wp:lineTo x="21099" y="3761"/>
                <wp:lineTo x="21099" y="4371"/>
                <wp:lineTo x="20431" y="4371"/>
                <wp:lineTo x="19930" y="3659"/>
                <wp:lineTo x="18594" y="3659"/>
                <wp:lineTo x="17981" y="4218"/>
                <wp:lineTo x="18037" y="5336"/>
                <wp:lineTo x="18482" y="5794"/>
                <wp:lineTo x="20375" y="5794"/>
                <wp:lineTo x="20320" y="6150"/>
                <wp:lineTo x="18482" y="6251"/>
                <wp:lineTo x="17981" y="6810"/>
                <wp:lineTo x="17981" y="7928"/>
                <wp:lineTo x="18649" y="8538"/>
                <wp:lineTo x="20208" y="8538"/>
                <wp:lineTo x="21433" y="7827"/>
                <wp:lineTo x="21433" y="8335"/>
                <wp:lineTo x="20431" y="8894"/>
                <wp:lineTo x="20375" y="8894"/>
                <wp:lineTo x="20375" y="19567"/>
                <wp:lineTo x="21489" y="19567"/>
                <wp:lineTo x="21489" y="19821"/>
                <wp:lineTo x="20876" y="19872"/>
                <wp:lineTo x="21210" y="20431"/>
                <wp:lineTo x="20821" y="20838"/>
                <wp:lineTo x="21544" y="20838"/>
                <wp:lineTo x="21544" y="21092"/>
                <wp:lineTo x="20320" y="21092"/>
                <wp:lineTo x="20598" y="20584"/>
                <wp:lineTo x="20821" y="20279"/>
                <wp:lineTo x="20375" y="19821"/>
                <wp:lineTo x="20375" y="19567"/>
                <wp:lineTo x="20375" y="8894"/>
                <wp:lineTo x="18260" y="8894"/>
                <wp:lineTo x="18260" y="17280"/>
                <wp:lineTo x="18761" y="17341"/>
                <wp:lineTo x="18761" y="17585"/>
                <wp:lineTo x="18204" y="17636"/>
                <wp:lineTo x="18204" y="18449"/>
                <wp:lineTo x="18928" y="18449"/>
                <wp:lineTo x="19039" y="17941"/>
                <wp:lineTo x="18872" y="17585"/>
                <wp:lineTo x="18761" y="17585"/>
                <wp:lineTo x="18761" y="17341"/>
                <wp:lineTo x="19095" y="17382"/>
                <wp:lineTo x="19373" y="17737"/>
                <wp:lineTo x="19262" y="18551"/>
                <wp:lineTo x="19039" y="18696"/>
                <wp:lineTo x="19039" y="19567"/>
                <wp:lineTo x="19540" y="19628"/>
                <wp:lineTo x="19540" y="19872"/>
                <wp:lineTo x="18984" y="19923"/>
                <wp:lineTo x="18984" y="20736"/>
                <wp:lineTo x="19707" y="20736"/>
                <wp:lineTo x="19819" y="20228"/>
                <wp:lineTo x="19652" y="19872"/>
                <wp:lineTo x="19540" y="19872"/>
                <wp:lineTo x="19540" y="19628"/>
                <wp:lineTo x="19874" y="19669"/>
                <wp:lineTo x="20153" y="20024"/>
                <wp:lineTo x="20041" y="20838"/>
                <wp:lineTo x="19652" y="21092"/>
                <wp:lineTo x="18816" y="20990"/>
                <wp:lineTo x="18538" y="20634"/>
                <wp:lineTo x="18649" y="19821"/>
                <wp:lineTo x="19039" y="19567"/>
                <wp:lineTo x="19039" y="18696"/>
                <wp:lineTo x="18872" y="18805"/>
                <wp:lineTo x="18037" y="18703"/>
                <wp:lineTo x="17759" y="18347"/>
                <wp:lineTo x="17870" y="17534"/>
                <wp:lineTo x="18260" y="17280"/>
                <wp:lineTo x="18260" y="8894"/>
                <wp:lineTo x="17091" y="8284"/>
                <wp:lineTo x="16645" y="7624"/>
                <wp:lineTo x="16812" y="6760"/>
                <wp:lineTo x="17703" y="6099"/>
                <wp:lineTo x="18093" y="5946"/>
                <wp:lineTo x="17202" y="5489"/>
                <wp:lineTo x="16812" y="4879"/>
                <wp:lineTo x="16979" y="4117"/>
                <wp:lineTo x="17759" y="3507"/>
                <wp:lineTo x="18538" y="3304"/>
                <wp:lineTo x="18538" y="0"/>
                <wp:lineTo x="1948"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stretch>
                      <a:fillRect/>
                    </a:stretch>
                  </pic:blipFill>
                  <pic:spPr>
                    <a:xfrm>
                      <a:off x="0" y="0"/>
                      <a:ext cx="1413640" cy="1549999"/>
                    </a:xfrm>
                    <a:prstGeom prst="rect">
                      <a:avLst/>
                    </a:prstGeom>
                    <a:ln w="12700" cap="flat">
                      <a:noFill/>
                      <a:miter lim="400000"/>
                    </a:ln>
                    <a:effectLst/>
                  </pic:spPr>
                </pic:pic>
              </a:graphicData>
            </a:graphic>
          </wp:anchor>
        </w:drawing>
      </w:r>
    </w:p>
    <w:p w14:paraId="6B99A6D2" w14:textId="77777777" w:rsidR="00876B7A" w:rsidRPr="003645C4" w:rsidRDefault="00876B7A" w:rsidP="00876B7A">
      <w:pPr>
        <w:spacing w:after="0" w:line="240" w:lineRule="auto"/>
        <w:jc w:val="center"/>
        <w:rPr>
          <w:rFonts w:cs="Calibri"/>
          <w:sz w:val="24"/>
          <w:szCs w:val="24"/>
        </w:rPr>
      </w:pPr>
    </w:p>
    <w:p w14:paraId="00A1B4D0" w14:textId="77777777" w:rsidR="00876B7A" w:rsidRPr="003645C4" w:rsidRDefault="00876B7A" w:rsidP="00876B7A">
      <w:pPr>
        <w:spacing w:after="0" w:line="240" w:lineRule="auto"/>
        <w:jc w:val="center"/>
        <w:rPr>
          <w:rFonts w:cs="Calibri"/>
          <w:b/>
          <w:bCs/>
          <w:spacing w:val="38"/>
          <w:sz w:val="24"/>
          <w:szCs w:val="24"/>
        </w:rPr>
      </w:pPr>
      <w:r w:rsidRPr="003645C4">
        <w:rPr>
          <w:rFonts w:cs="Calibri"/>
          <w:b/>
          <w:bCs/>
          <w:noProof/>
          <w:spacing w:val="38"/>
          <w:sz w:val="24"/>
          <w:szCs w:val="24"/>
        </w:rPr>
        <w:drawing>
          <wp:anchor distT="152400" distB="152400" distL="152400" distR="152400" simplePos="0" relativeHeight="251660288" behindDoc="0" locked="0" layoutInCell="1" allowOverlap="1" wp14:anchorId="5AE8DEC9" wp14:editId="32B7B723">
            <wp:simplePos x="0" y="0"/>
            <wp:positionH relativeFrom="margin">
              <wp:posOffset>3023876</wp:posOffset>
            </wp:positionH>
            <wp:positionV relativeFrom="line">
              <wp:posOffset>220054</wp:posOffset>
            </wp:positionV>
            <wp:extent cx="2297424" cy="593345"/>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stretch>
                      <a:fillRect/>
                    </a:stretch>
                  </pic:blipFill>
                  <pic:spPr>
                    <a:xfrm>
                      <a:off x="0" y="0"/>
                      <a:ext cx="2297424" cy="593345"/>
                    </a:xfrm>
                    <a:prstGeom prst="rect">
                      <a:avLst/>
                    </a:prstGeom>
                    <a:ln w="12700" cap="flat">
                      <a:noFill/>
                      <a:miter lim="400000"/>
                    </a:ln>
                    <a:effectLst/>
                  </pic:spPr>
                </pic:pic>
              </a:graphicData>
            </a:graphic>
          </wp:anchor>
        </w:drawing>
      </w:r>
    </w:p>
    <w:p w14:paraId="56A2400A" w14:textId="77777777" w:rsidR="00876B7A" w:rsidRPr="003645C4" w:rsidRDefault="00876B7A" w:rsidP="00876B7A">
      <w:pPr>
        <w:spacing w:after="0" w:line="240" w:lineRule="auto"/>
        <w:jc w:val="center"/>
        <w:rPr>
          <w:rFonts w:cs="Calibri"/>
          <w:b/>
          <w:bCs/>
          <w:spacing w:val="38"/>
          <w:sz w:val="24"/>
          <w:szCs w:val="24"/>
        </w:rPr>
      </w:pPr>
    </w:p>
    <w:p w14:paraId="297FAD7B" w14:textId="77777777" w:rsidR="00876B7A" w:rsidRPr="003645C4" w:rsidRDefault="00876B7A" w:rsidP="00876B7A">
      <w:pPr>
        <w:spacing w:after="0" w:line="240" w:lineRule="auto"/>
        <w:jc w:val="center"/>
        <w:rPr>
          <w:rFonts w:cs="Calibri"/>
          <w:b/>
          <w:bCs/>
          <w:spacing w:val="38"/>
          <w:sz w:val="24"/>
          <w:szCs w:val="24"/>
        </w:rPr>
      </w:pPr>
    </w:p>
    <w:p w14:paraId="222F1191" w14:textId="77777777" w:rsidR="00876B7A" w:rsidRPr="003645C4" w:rsidRDefault="00876B7A" w:rsidP="00876B7A">
      <w:pPr>
        <w:spacing w:after="0" w:line="240" w:lineRule="auto"/>
        <w:rPr>
          <w:rFonts w:cs="Calibri"/>
          <w:b/>
          <w:bCs/>
          <w:spacing w:val="38"/>
          <w:sz w:val="24"/>
          <w:szCs w:val="24"/>
        </w:rPr>
      </w:pPr>
    </w:p>
    <w:p w14:paraId="02C19EE7" w14:textId="77777777" w:rsidR="00876B7A" w:rsidRPr="003645C4" w:rsidRDefault="00876B7A" w:rsidP="00876B7A">
      <w:pPr>
        <w:spacing w:after="0" w:line="240" w:lineRule="auto"/>
        <w:rPr>
          <w:rFonts w:cs="Calibri"/>
          <w:b/>
          <w:bCs/>
          <w:spacing w:val="38"/>
          <w:sz w:val="24"/>
          <w:szCs w:val="24"/>
        </w:rPr>
      </w:pPr>
    </w:p>
    <w:p w14:paraId="58F9B25F" w14:textId="77777777" w:rsidR="00876B7A" w:rsidRPr="003645C4" w:rsidRDefault="00876B7A" w:rsidP="00876B7A">
      <w:pPr>
        <w:spacing w:after="0" w:line="240" w:lineRule="auto"/>
        <w:rPr>
          <w:rFonts w:cs="Calibri"/>
          <w:b/>
          <w:bCs/>
          <w:spacing w:val="38"/>
          <w:sz w:val="24"/>
          <w:szCs w:val="24"/>
        </w:rPr>
      </w:pPr>
    </w:p>
    <w:p w14:paraId="7E3CD807" w14:textId="77777777" w:rsidR="00876B7A" w:rsidRPr="003645C4" w:rsidRDefault="00876B7A" w:rsidP="00876B7A">
      <w:pPr>
        <w:spacing w:after="0" w:line="240" w:lineRule="auto"/>
        <w:rPr>
          <w:rFonts w:cs="Calibri"/>
          <w:b/>
          <w:bCs/>
          <w:spacing w:val="38"/>
          <w:sz w:val="24"/>
          <w:szCs w:val="24"/>
        </w:rPr>
      </w:pPr>
    </w:p>
    <w:p w14:paraId="1B8AB830" w14:textId="77777777" w:rsidR="00876B7A" w:rsidRPr="003645C4" w:rsidRDefault="00876B7A" w:rsidP="00876B7A">
      <w:pPr>
        <w:spacing w:after="0" w:line="240" w:lineRule="auto"/>
        <w:jc w:val="center"/>
        <w:rPr>
          <w:rFonts w:cs="Calibri"/>
          <w:b/>
          <w:bCs/>
          <w:sz w:val="24"/>
          <w:szCs w:val="24"/>
        </w:rPr>
      </w:pPr>
    </w:p>
    <w:p w14:paraId="363817DD" w14:textId="77777777" w:rsidR="00876B7A" w:rsidRPr="003645C4" w:rsidRDefault="00876B7A" w:rsidP="00876B7A">
      <w:pPr>
        <w:spacing w:after="0" w:line="240" w:lineRule="auto"/>
        <w:jc w:val="center"/>
        <w:rPr>
          <w:rFonts w:cs="Calibri"/>
          <w:b/>
          <w:bCs/>
          <w:sz w:val="24"/>
          <w:szCs w:val="24"/>
        </w:rPr>
      </w:pPr>
    </w:p>
    <w:p w14:paraId="7F387C80" w14:textId="33C8B798" w:rsidR="00876B7A" w:rsidRPr="003645C4" w:rsidRDefault="00876B7A" w:rsidP="00876B7A">
      <w:pPr>
        <w:spacing w:after="0" w:line="240" w:lineRule="auto"/>
        <w:jc w:val="center"/>
        <w:rPr>
          <w:rStyle w:val="None"/>
          <w:rFonts w:cs="Calibri"/>
          <w:sz w:val="28"/>
          <w:szCs w:val="28"/>
        </w:rPr>
      </w:pPr>
      <w:r w:rsidRPr="003645C4">
        <w:rPr>
          <w:rFonts w:cs="Calibri"/>
          <w:b/>
          <w:bCs/>
          <w:sz w:val="28"/>
          <w:szCs w:val="28"/>
        </w:rPr>
        <w:t>ΔΕΛΤΙΟ ΤΥΠΟΥ</w:t>
      </w:r>
    </w:p>
    <w:p w14:paraId="38535C6E" w14:textId="77777777" w:rsidR="000A3AD7" w:rsidRDefault="000A3AD7" w:rsidP="000A3AD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FF0000"/>
          <w:sz w:val="28"/>
          <w:szCs w:val="28"/>
        </w:rPr>
      </w:pPr>
    </w:p>
    <w:p w14:paraId="0B36CA36" w14:textId="4200EB65" w:rsidR="000A3AD7" w:rsidRPr="003645C4" w:rsidRDefault="000A3AD7" w:rsidP="000A3AD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r w:rsidRPr="003645C4">
        <w:rPr>
          <w:rFonts w:cs="Calibri"/>
          <w:b/>
          <w:bCs/>
          <w:color w:val="FF0000"/>
          <w:sz w:val="28"/>
          <w:szCs w:val="28"/>
        </w:rPr>
        <w:t>ΝΕΑ ΠΑΡΑΓΩΓΗ</w:t>
      </w:r>
    </w:p>
    <w:p w14:paraId="03254D1F" w14:textId="77777777" w:rsidR="00BC3CE0" w:rsidRPr="003645C4" w:rsidRDefault="00BC3CE0"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p>
    <w:p w14:paraId="28A449CC" w14:textId="5D578F6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r w:rsidRPr="003645C4">
        <w:rPr>
          <w:rFonts w:cs="Calibri"/>
          <w:b/>
          <w:bCs/>
          <w:color w:val="auto"/>
          <w:sz w:val="28"/>
          <w:szCs w:val="28"/>
        </w:rPr>
        <w:t>ΕΦΗΒΙΚΗ – ΝΕΑΝΙΚΗ ΣΚΗΝΗ</w:t>
      </w:r>
    </w:p>
    <w:p w14:paraId="1553F09C"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p>
    <w:p w14:paraId="63481245" w14:textId="67560F34" w:rsidR="002C3763" w:rsidRPr="003645C4" w:rsidRDefault="002C3763" w:rsidP="00D616E5">
      <w:pPr>
        <w:spacing w:after="0" w:line="240" w:lineRule="auto"/>
        <w:jc w:val="center"/>
        <w:rPr>
          <w:rFonts w:cs="Calibri"/>
          <w:b/>
          <w:bCs/>
          <w:color w:val="FF0000"/>
          <w:sz w:val="28"/>
          <w:szCs w:val="28"/>
        </w:rPr>
      </w:pPr>
      <w:r w:rsidRPr="003645C4">
        <w:rPr>
          <w:rFonts w:cs="Calibri"/>
          <w:b/>
          <w:bCs/>
          <w:sz w:val="28"/>
          <w:szCs w:val="28"/>
        </w:rPr>
        <w:t>«Οι Διψασμένοι</w:t>
      </w:r>
      <w:r w:rsidRPr="003645C4">
        <w:rPr>
          <w:rFonts w:cs="Calibri"/>
          <w:sz w:val="28"/>
          <w:szCs w:val="28"/>
        </w:rPr>
        <w:t xml:space="preserve">» ( </w:t>
      </w:r>
      <w:r w:rsidRPr="003645C4">
        <w:rPr>
          <w:rFonts w:cs="Calibri"/>
          <w:b/>
          <w:bCs/>
          <w:sz w:val="28"/>
          <w:szCs w:val="28"/>
        </w:rPr>
        <w:t xml:space="preserve">Assoiffés) </w:t>
      </w:r>
      <w:r w:rsidRPr="003645C4">
        <w:rPr>
          <w:rFonts w:cs="Calibri"/>
          <w:sz w:val="28"/>
          <w:szCs w:val="28"/>
        </w:rPr>
        <w:t>του Wajdi Mouawad</w:t>
      </w:r>
    </w:p>
    <w:p w14:paraId="7B00C36C" w14:textId="77777777" w:rsidR="002C3763" w:rsidRPr="003645C4" w:rsidRDefault="002C3763" w:rsidP="00D616E5">
      <w:pPr>
        <w:spacing w:after="0" w:line="240" w:lineRule="auto"/>
        <w:jc w:val="center"/>
        <w:rPr>
          <w:rFonts w:cs="Calibri"/>
          <w:b/>
          <w:bCs/>
          <w:sz w:val="28"/>
          <w:szCs w:val="28"/>
        </w:rPr>
      </w:pPr>
      <w:r w:rsidRPr="003645C4">
        <w:rPr>
          <w:rFonts w:cs="Calibri"/>
          <w:sz w:val="28"/>
          <w:szCs w:val="28"/>
        </w:rPr>
        <w:t xml:space="preserve">Σκηνοθεσία, Σκηνογραφική ιδέα, Μουσική: </w:t>
      </w:r>
      <w:r w:rsidRPr="003645C4">
        <w:rPr>
          <w:rFonts w:cs="Calibri"/>
          <w:b/>
          <w:bCs/>
          <w:sz w:val="28"/>
          <w:szCs w:val="28"/>
        </w:rPr>
        <w:t>Γιάννης Τσεμπερλίδης</w:t>
      </w:r>
    </w:p>
    <w:p w14:paraId="09E5C8FE" w14:textId="02F93701" w:rsidR="002C3763" w:rsidRPr="003645C4" w:rsidRDefault="002C3763" w:rsidP="00D616E5">
      <w:pPr>
        <w:spacing w:after="0" w:line="240" w:lineRule="auto"/>
        <w:jc w:val="center"/>
        <w:rPr>
          <w:rFonts w:cs="Calibri"/>
          <w:sz w:val="28"/>
          <w:szCs w:val="28"/>
        </w:rPr>
      </w:pPr>
      <w:r w:rsidRPr="003645C4">
        <w:rPr>
          <w:rFonts w:cs="Calibri"/>
          <w:sz w:val="28"/>
          <w:szCs w:val="28"/>
        </w:rPr>
        <w:t>Μετάφραση</w:t>
      </w:r>
      <w:r w:rsidR="000A3AD7">
        <w:rPr>
          <w:rFonts w:cs="Calibri"/>
          <w:sz w:val="28"/>
          <w:szCs w:val="28"/>
        </w:rPr>
        <w:t>:</w:t>
      </w:r>
      <w:r w:rsidRPr="003645C4">
        <w:rPr>
          <w:rFonts w:cs="Calibri"/>
          <w:sz w:val="28"/>
          <w:szCs w:val="28"/>
        </w:rPr>
        <w:t xml:space="preserve"> </w:t>
      </w:r>
      <w:r w:rsidRPr="003645C4">
        <w:rPr>
          <w:rFonts w:cs="Calibri"/>
          <w:b/>
          <w:bCs/>
          <w:sz w:val="28"/>
          <w:szCs w:val="28"/>
        </w:rPr>
        <w:t>Αλέξ</w:t>
      </w:r>
      <w:r w:rsidR="0087466F">
        <w:rPr>
          <w:rFonts w:cs="Calibri"/>
          <w:b/>
          <w:bCs/>
          <w:sz w:val="28"/>
          <w:szCs w:val="28"/>
        </w:rPr>
        <w:t>ιο</w:t>
      </w:r>
      <w:r w:rsidRPr="003645C4">
        <w:rPr>
          <w:rFonts w:cs="Calibri"/>
          <w:b/>
          <w:bCs/>
          <w:sz w:val="28"/>
          <w:szCs w:val="28"/>
        </w:rPr>
        <w:t>ς Τζίμας</w:t>
      </w:r>
    </w:p>
    <w:p w14:paraId="5F0B5CD9"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p>
    <w:p w14:paraId="49C7A9E7" w14:textId="0D1AFA92"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r w:rsidRPr="003645C4">
        <w:rPr>
          <w:rFonts w:cs="Calibri"/>
          <w:b/>
          <w:bCs/>
          <w:color w:val="auto"/>
          <w:sz w:val="28"/>
          <w:szCs w:val="28"/>
        </w:rPr>
        <w:t>ΜΟΝΗ ΛΑΖΑΡΙΣΤΩΝ (ΣΚΗΝΗ ΣΩΚΡΑΤΗΣ ΚΑΡΑΝΤΙΝΟΣ)</w:t>
      </w:r>
    </w:p>
    <w:p w14:paraId="35DDFB62"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auto"/>
          <w:sz w:val="28"/>
          <w:szCs w:val="28"/>
        </w:rPr>
      </w:pPr>
    </w:p>
    <w:p w14:paraId="2F62996E" w14:textId="77777777" w:rsidR="002C3763" w:rsidRPr="003645C4" w:rsidRDefault="002C3763" w:rsidP="00D616E5">
      <w:pPr>
        <w:spacing w:after="0" w:line="240" w:lineRule="auto"/>
        <w:jc w:val="center"/>
        <w:rPr>
          <w:rFonts w:cs="Calibri"/>
          <w:color w:val="000000" w:themeColor="text1"/>
          <w:sz w:val="28"/>
          <w:szCs w:val="28"/>
        </w:rPr>
      </w:pPr>
      <w:r w:rsidRPr="003645C4">
        <w:rPr>
          <w:rFonts w:cs="Calibri"/>
          <w:color w:val="000000" w:themeColor="text1"/>
          <w:sz w:val="28"/>
          <w:szCs w:val="28"/>
        </w:rPr>
        <w:t xml:space="preserve">Πρώτη παράσταση για κοινό: </w:t>
      </w:r>
      <w:r w:rsidRPr="00635DAF">
        <w:rPr>
          <w:rFonts w:cs="Calibri"/>
          <w:b/>
          <w:bCs/>
          <w:color w:val="000000" w:themeColor="text1"/>
          <w:sz w:val="28"/>
          <w:szCs w:val="28"/>
        </w:rPr>
        <w:t>16|11|2025</w:t>
      </w:r>
    </w:p>
    <w:p w14:paraId="7CF83A27" w14:textId="77777777" w:rsidR="002C3763" w:rsidRPr="003645C4" w:rsidRDefault="002C3763" w:rsidP="00D616E5">
      <w:pPr>
        <w:spacing w:after="0" w:line="240" w:lineRule="auto"/>
        <w:jc w:val="center"/>
        <w:rPr>
          <w:rFonts w:cs="Calibri"/>
          <w:sz w:val="28"/>
          <w:szCs w:val="28"/>
        </w:rPr>
      </w:pPr>
      <w:r w:rsidRPr="003645C4">
        <w:rPr>
          <w:rFonts w:cs="Calibri"/>
          <w:sz w:val="28"/>
          <w:szCs w:val="28"/>
        </w:rPr>
        <w:t>Παραστάσεις για σχολεία Δευτεροβάθμιας Εκπαίδευσης</w:t>
      </w:r>
    </w:p>
    <w:p w14:paraId="74A4E674" w14:textId="77777777" w:rsidR="002C3763" w:rsidRPr="003645C4" w:rsidRDefault="002C3763" w:rsidP="00D616E5">
      <w:pPr>
        <w:spacing w:after="0" w:line="240" w:lineRule="auto"/>
        <w:jc w:val="center"/>
        <w:rPr>
          <w:rFonts w:cs="Calibri"/>
          <w:color w:val="000000" w:themeColor="text1"/>
          <w:sz w:val="28"/>
          <w:szCs w:val="28"/>
        </w:rPr>
      </w:pPr>
      <w:r w:rsidRPr="003645C4">
        <w:rPr>
          <w:rFonts w:cs="Calibri"/>
          <w:color w:val="000000" w:themeColor="text1"/>
          <w:sz w:val="28"/>
          <w:szCs w:val="28"/>
        </w:rPr>
        <w:t xml:space="preserve">Πρώτη παράσταση για σχολεία: </w:t>
      </w:r>
      <w:r w:rsidRPr="00635DAF">
        <w:rPr>
          <w:rFonts w:cs="Calibri"/>
          <w:b/>
          <w:bCs/>
          <w:color w:val="000000" w:themeColor="text1"/>
          <w:sz w:val="28"/>
          <w:szCs w:val="28"/>
        </w:rPr>
        <w:t>18|11|2025</w:t>
      </w:r>
    </w:p>
    <w:p w14:paraId="7A98150B"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center"/>
        <w:rPr>
          <w:rFonts w:cs="Calibri"/>
          <w:b/>
          <w:bCs/>
          <w:color w:val="FF0000"/>
          <w:sz w:val="24"/>
          <w:szCs w:val="24"/>
          <w:u w:val="single"/>
        </w:rPr>
      </w:pPr>
    </w:p>
    <w:p w14:paraId="4D28818D"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b/>
          <w:bCs/>
          <w:color w:val="FF0000"/>
          <w:sz w:val="24"/>
          <w:szCs w:val="24"/>
          <w:u w:val="single"/>
        </w:rPr>
      </w:pPr>
    </w:p>
    <w:p w14:paraId="0ABD46ED" w14:textId="7392B439" w:rsidR="002C3763" w:rsidRPr="003645C4" w:rsidRDefault="002C3763" w:rsidP="00D616E5">
      <w:pPr>
        <w:spacing w:after="0" w:line="240" w:lineRule="auto"/>
        <w:jc w:val="both"/>
        <w:rPr>
          <w:rFonts w:cs="Calibri"/>
          <w:b/>
          <w:bCs/>
          <w:color w:val="000000" w:themeColor="text1"/>
          <w:sz w:val="24"/>
          <w:szCs w:val="24"/>
          <w14:ligatures w14:val="standardContextual"/>
        </w:rPr>
      </w:pPr>
      <w:r w:rsidRPr="003645C4">
        <w:rPr>
          <w:rFonts w:cs="Calibri"/>
          <w:color w:val="000000" w:themeColor="text1"/>
          <w:sz w:val="24"/>
          <w:szCs w:val="24"/>
          <w14:ligatures w14:val="standardContextual"/>
        </w:rPr>
        <w:t xml:space="preserve">Η νέα παραγωγή της </w:t>
      </w:r>
      <w:r w:rsidRPr="003645C4">
        <w:rPr>
          <w:rFonts w:cs="Calibri"/>
          <w:b/>
          <w:bCs/>
          <w:color w:val="000000" w:themeColor="text1"/>
          <w:sz w:val="24"/>
          <w:szCs w:val="24"/>
          <w14:ligatures w14:val="standardContextual"/>
        </w:rPr>
        <w:t>Εφηβικής Νεανικής Σκηνής του ΚΘΒΕ</w:t>
      </w:r>
      <w:r w:rsidRPr="003645C4">
        <w:rPr>
          <w:rFonts w:cs="Calibri"/>
          <w:color w:val="000000" w:themeColor="text1"/>
          <w:sz w:val="24"/>
          <w:szCs w:val="24"/>
          <w14:ligatures w14:val="standardContextual"/>
        </w:rPr>
        <w:t xml:space="preserve"> </w:t>
      </w:r>
      <w:r w:rsidRPr="003645C4">
        <w:rPr>
          <w:rFonts w:cs="Calibri"/>
          <w:b/>
          <w:bCs/>
          <w:sz w:val="24"/>
          <w:szCs w:val="24"/>
        </w:rPr>
        <w:t>«Οι Διψασμένοι</w:t>
      </w:r>
      <w:r w:rsidRPr="003645C4">
        <w:rPr>
          <w:rFonts w:cs="Calibri"/>
          <w:sz w:val="24"/>
          <w:szCs w:val="24"/>
        </w:rPr>
        <w:t>» (</w:t>
      </w:r>
      <w:r w:rsidRPr="003645C4">
        <w:rPr>
          <w:rFonts w:cs="Calibri"/>
          <w:b/>
          <w:bCs/>
          <w:sz w:val="24"/>
          <w:szCs w:val="24"/>
          <w:lang w:val="en-US"/>
        </w:rPr>
        <w:t>Assoiff</w:t>
      </w:r>
      <w:r w:rsidRPr="003645C4">
        <w:rPr>
          <w:rFonts w:cs="Calibri"/>
          <w:b/>
          <w:bCs/>
          <w:sz w:val="24"/>
          <w:szCs w:val="24"/>
        </w:rPr>
        <w:t>é</w:t>
      </w:r>
      <w:r w:rsidRPr="003645C4">
        <w:rPr>
          <w:rFonts w:cs="Calibri"/>
          <w:b/>
          <w:bCs/>
          <w:sz w:val="24"/>
          <w:szCs w:val="24"/>
          <w:lang w:val="en-US"/>
        </w:rPr>
        <w:t>s</w:t>
      </w:r>
      <w:r w:rsidRPr="003645C4">
        <w:rPr>
          <w:rFonts w:cs="Calibri"/>
          <w:b/>
          <w:bCs/>
          <w:sz w:val="24"/>
          <w:szCs w:val="24"/>
        </w:rPr>
        <w:t xml:space="preserve">) </w:t>
      </w:r>
      <w:r w:rsidRPr="003645C4">
        <w:rPr>
          <w:rFonts w:cs="Calibri"/>
          <w:sz w:val="24"/>
          <w:szCs w:val="24"/>
        </w:rPr>
        <w:t xml:space="preserve">του </w:t>
      </w:r>
      <w:r w:rsidRPr="003645C4">
        <w:rPr>
          <w:rFonts w:cs="Calibri"/>
          <w:b/>
          <w:bCs/>
          <w:color w:val="000000" w:themeColor="text1"/>
          <w:sz w:val="24"/>
          <w:szCs w:val="24"/>
          <w:shd w:val="clear" w:color="auto" w:fill="FFFFFF"/>
        </w:rPr>
        <w:t>Ουαζντί Μουαουάντ (</w:t>
      </w:r>
      <w:r w:rsidRPr="003645C4">
        <w:rPr>
          <w:rFonts w:cs="Calibri"/>
          <w:b/>
          <w:bCs/>
          <w:sz w:val="24"/>
          <w:szCs w:val="24"/>
          <w:lang w:val="en-US"/>
        </w:rPr>
        <w:t>Wajdi</w:t>
      </w:r>
      <w:r w:rsidRPr="003645C4">
        <w:rPr>
          <w:rFonts w:cs="Calibri"/>
          <w:b/>
          <w:bCs/>
          <w:sz w:val="24"/>
          <w:szCs w:val="24"/>
        </w:rPr>
        <w:t xml:space="preserve"> </w:t>
      </w:r>
      <w:r w:rsidRPr="003645C4">
        <w:rPr>
          <w:rFonts w:cs="Calibri"/>
          <w:b/>
          <w:bCs/>
          <w:sz w:val="24"/>
          <w:szCs w:val="24"/>
          <w:lang w:val="en-US"/>
        </w:rPr>
        <w:t>Mouawad</w:t>
      </w:r>
      <w:r w:rsidRPr="003645C4">
        <w:rPr>
          <w:rFonts w:cs="Calibri"/>
          <w:b/>
          <w:bCs/>
          <w:sz w:val="24"/>
          <w:szCs w:val="24"/>
        </w:rPr>
        <w:t xml:space="preserve">) </w:t>
      </w:r>
      <w:r w:rsidRPr="003645C4">
        <w:rPr>
          <w:rFonts w:cs="Calibri"/>
          <w:color w:val="000000" w:themeColor="text1"/>
          <w:sz w:val="24"/>
          <w:szCs w:val="24"/>
          <w14:ligatures w14:val="standardContextual"/>
        </w:rPr>
        <w:t xml:space="preserve">έρχεται στη </w:t>
      </w:r>
      <w:r w:rsidRPr="003645C4">
        <w:rPr>
          <w:rFonts w:cs="Calibri"/>
          <w:b/>
          <w:bCs/>
          <w:color w:val="000000" w:themeColor="text1"/>
          <w:sz w:val="24"/>
          <w:szCs w:val="24"/>
          <w14:ligatures w14:val="standardContextual"/>
        </w:rPr>
        <w:t>Μονή Λαζαριστών</w:t>
      </w:r>
      <w:r w:rsidRPr="003645C4">
        <w:rPr>
          <w:rFonts w:cs="Calibri"/>
          <w:color w:val="000000" w:themeColor="text1"/>
          <w:sz w:val="24"/>
          <w:szCs w:val="24"/>
          <w14:ligatures w14:val="standardContextual"/>
        </w:rPr>
        <w:t xml:space="preserve"> (Σκηνή Σωκράτης Καραντινός), σε μετάφραση </w:t>
      </w:r>
      <w:r w:rsidRPr="003645C4">
        <w:rPr>
          <w:rFonts w:cs="Calibri"/>
          <w:b/>
          <w:bCs/>
          <w:color w:val="000000" w:themeColor="text1"/>
          <w:sz w:val="24"/>
          <w:szCs w:val="24"/>
          <w14:ligatures w14:val="standardContextual"/>
        </w:rPr>
        <w:t>Αλέξ</w:t>
      </w:r>
      <w:r w:rsidR="000916D1">
        <w:rPr>
          <w:rFonts w:cs="Calibri"/>
          <w:b/>
          <w:bCs/>
          <w:color w:val="000000" w:themeColor="text1"/>
          <w:sz w:val="24"/>
          <w:szCs w:val="24"/>
          <w14:ligatures w14:val="standardContextual"/>
        </w:rPr>
        <w:t>ιου</w:t>
      </w:r>
      <w:r w:rsidRPr="003645C4">
        <w:rPr>
          <w:rFonts w:cs="Calibri"/>
          <w:b/>
          <w:bCs/>
          <w:color w:val="000000" w:themeColor="text1"/>
          <w:sz w:val="24"/>
          <w:szCs w:val="24"/>
          <w14:ligatures w14:val="standardContextual"/>
        </w:rPr>
        <w:t xml:space="preserve"> Τζίμα</w:t>
      </w:r>
      <w:r w:rsidRPr="003645C4">
        <w:rPr>
          <w:rFonts w:cs="Calibri"/>
          <w:color w:val="000000" w:themeColor="text1"/>
          <w:sz w:val="24"/>
          <w:szCs w:val="24"/>
          <w14:ligatures w14:val="standardContextual"/>
        </w:rPr>
        <w:t xml:space="preserve"> και σε σκηνοθεσία-μουσική &amp; σκηνογραφική ιδέα του </w:t>
      </w:r>
      <w:r w:rsidRPr="003645C4">
        <w:rPr>
          <w:rFonts w:cs="Calibri"/>
          <w:b/>
          <w:bCs/>
          <w:color w:val="000000" w:themeColor="text1"/>
          <w:sz w:val="24"/>
          <w:szCs w:val="24"/>
          <w14:ligatures w14:val="standardContextual"/>
        </w:rPr>
        <w:t xml:space="preserve">Γιάννη Τσεμπερλίδη, </w:t>
      </w:r>
      <w:r w:rsidRPr="003645C4">
        <w:rPr>
          <w:rFonts w:cs="Calibri"/>
          <w:color w:val="000000" w:themeColor="text1"/>
          <w:sz w:val="24"/>
          <w:szCs w:val="24"/>
          <w14:ligatures w14:val="standardContextual"/>
        </w:rPr>
        <w:t>με παραστάσεις κυρίως για σχολεία</w:t>
      </w:r>
      <w:r w:rsidRPr="003645C4">
        <w:rPr>
          <w:rFonts w:cs="Calibri"/>
          <w:b/>
          <w:bCs/>
          <w:color w:val="000000" w:themeColor="text1"/>
          <w:sz w:val="24"/>
          <w:szCs w:val="24"/>
          <w14:ligatures w14:val="standardContextual"/>
        </w:rPr>
        <w:t xml:space="preserve"> Δευτεροβάθμιας Εκπαίδευσης.</w:t>
      </w:r>
    </w:p>
    <w:p w14:paraId="1A56AD72" w14:textId="77777777" w:rsidR="002C3763" w:rsidRPr="003645C4" w:rsidRDefault="002C3763" w:rsidP="00D616E5">
      <w:pPr>
        <w:spacing w:after="0" w:line="240" w:lineRule="auto"/>
        <w:jc w:val="both"/>
        <w:rPr>
          <w:rFonts w:cs="Calibri"/>
          <w:b/>
          <w:bCs/>
          <w:sz w:val="24"/>
          <w:szCs w:val="24"/>
        </w:rPr>
      </w:pPr>
    </w:p>
    <w:p w14:paraId="0A489C80" w14:textId="77777777" w:rsidR="002C3763" w:rsidRPr="003645C4" w:rsidRDefault="002C3763" w:rsidP="00D616E5">
      <w:pPr>
        <w:spacing w:after="0" w:line="240" w:lineRule="auto"/>
        <w:jc w:val="both"/>
        <w:rPr>
          <w:rFonts w:cs="Calibri"/>
          <w:sz w:val="24"/>
          <w:szCs w:val="24"/>
        </w:rPr>
      </w:pPr>
      <w:r w:rsidRPr="003645C4">
        <w:rPr>
          <w:rFonts w:cs="Calibri"/>
          <w:color w:val="000000" w:themeColor="text1"/>
          <w:sz w:val="24"/>
          <w:szCs w:val="24"/>
          <w:shd w:val="clear" w:color="auto" w:fill="FFFFFF"/>
        </w:rPr>
        <w:t xml:space="preserve">Ο </w:t>
      </w:r>
      <w:r w:rsidRPr="003645C4">
        <w:rPr>
          <w:rFonts w:cs="Calibri"/>
          <w:b/>
          <w:bCs/>
          <w:color w:val="000000" w:themeColor="text1"/>
          <w:sz w:val="24"/>
          <w:szCs w:val="24"/>
          <w:shd w:val="clear" w:color="auto" w:fill="FFFFFF"/>
        </w:rPr>
        <w:t>Ουαζντί Μουαουάντ (Wajdi Mouawad</w:t>
      </w:r>
      <w:r w:rsidRPr="003645C4">
        <w:rPr>
          <w:rFonts w:cs="Calibri"/>
          <w:color w:val="000000" w:themeColor="text1"/>
          <w:sz w:val="24"/>
          <w:szCs w:val="24"/>
          <w:shd w:val="clear" w:color="auto" w:fill="FFFFFF"/>
        </w:rPr>
        <w:t xml:space="preserve">) είναι ένας από τους σημαντικότερους και πιο επιδραστικούς σύγχρονους θεατρικούς συγγραφείς, σκηνοθέτες και ηθοποιούς. </w:t>
      </w:r>
      <w:r w:rsidRPr="003645C4">
        <w:rPr>
          <w:rStyle w:val="aa"/>
          <w:rFonts w:cs="Calibri"/>
          <w:sz w:val="24"/>
          <w:szCs w:val="24"/>
          <w:bdr w:val="none" w:sz="0" w:space="0" w:color="auto" w:frame="1"/>
          <w:shd w:val="clear" w:color="auto" w:fill="FFFFFF"/>
        </w:rPr>
        <w:t>Στις 1 και 2 Αυγούστου 2025 παρουσιάστηκε στο Αρχαίο Θέατρο Επιδαύρου, σε παγκόσμια πρεμιέρα, το νέο του έργο «Ο όρκος της Ευρώπης», που σκηνοθέτησε</w:t>
      </w:r>
      <w:r w:rsidRPr="003645C4">
        <w:rPr>
          <w:rFonts w:cs="Calibri"/>
          <w:sz w:val="24"/>
          <w:szCs w:val="24"/>
          <w:shd w:val="clear" w:color="auto" w:fill="FFFFFF"/>
        </w:rPr>
        <w:t xml:space="preserve">, σε μια συμπαραγωγή του Φεστιβάλ Αθηνών Επιδαύρου και του La Colline -Τhéâtre </w:t>
      </w:r>
      <w:r w:rsidRPr="003645C4">
        <w:rPr>
          <w:rFonts w:cs="Calibri"/>
          <w:sz w:val="24"/>
          <w:szCs w:val="24"/>
          <w:shd w:val="clear" w:color="auto" w:fill="FFFFFF"/>
          <w:lang w:val="en-US"/>
        </w:rPr>
        <w:t>N</w:t>
      </w:r>
      <w:r w:rsidRPr="003645C4">
        <w:rPr>
          <w:rFonts w:cs="Calibri"/>
          <w:sz w:val="24"/>
          <w:szCs w:val="24"/>
          <w:shd w:val="clear" w:color="auto" w:fill="FFFFFF"/>
        </w:rPr>
        <w:t>ational, του οποίου είναι Καλλιτεχνικός Διευθυντής την τελευταία δεκαετία.</w:t>
      </w:r>
    </w:p>
    <w:p w14:paraId="1EA882D0" w14:textId="77777777" w:rsidR="002C3763" w:rsidRPr="003645C4" w:rsidRDefault="002C3763" w:rsidP="00D616E5">
      <w:pPr>
        <w:spacing w:after="0" w:line="240" w:lineRule="auto"/>
        <w:rPr>
          <w:rFonts w:cs="Calibri"/>
          <w:sz w:val="24"/>
          <w:szCs w:val="24"/>
        </w:rPr>
      </w:pPr>
    </w:p>
    <w:p w14:paraId="41AF34C3"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r w:rsidRPr="003645C4">
        <w:rPr>
          <w:rFonts w:eastAsia="Times New Roman" w:cs="Calibri"/>
          <w:b/>
          <w:bCs/>
          <w:sz w:val="24"/>
          <w:szCs w:val="24"/>
          <w:bdr w:val="none" w:sz="0" w:space="0" w:color="auto" w:frame="1"/>
        </w:rPr>
        <w:t>«Οι Διψασμένοι»</w:t>
      </w:r>
      <w:r w:rsidRPr="003645C4">
        <w:rPr>
          <w:rFonts w:eastAsia="Times New Roman" w:cs="Calibri"/>
          <w:sz w:val="24"/>
          <w:szCs w:val="24"/>
          <w:bdr w:val="none" w:sz="0" w:space="0" w:color="auto" w:frame="1"/>
        </w:rPr>
        <w:t>,</w:t>
      </w:r>
      <w:r w:rsidRPr="003645C4">
        <w:rPr>
          <w:rFonts w:eastAsia="Times New Roman" w:cs="Calibri"/>
          <w:b/>
          <w:bCs/>
          <w:sz w:val="24"/>
          <w:szCs w:val="24"/>
          <w:bdr w:val="none" w:sz="0" w:space="0" w:color="auto" w:frame="1"/>
        </w:rPr>
        <w:t xml:space="preserve"> </w:t>
      </w:r>
      <w:r w:rsidRPr="003645C4">
        <w:rPr>
          <w:rFonts w:eastAsia="Times New Roman" w:cs="Calibri"/>
          <w:sz w:val="24"/>
          <w:szCs w:val="24"/>
          <w:bdr w:val="none" w:sz="0" w:space="0" w:color="auto" w:frame="1"/>
        </w:rPr>
        <w:t xml:space="preserve">ένα έργο για εφήβους, που ακροβατεί μεταξύ ρεαλισμού και φαντασίας, έχει παρουσιαστεί με μεγάλη επιτυχία από την Εφηβική Σκηνή του Εθνικού Θεάτρου, το 2009. Γραμμένο με ευαισθησία, μας μεταφέρει σε εκείνη τη μεταβατική περίοδο της ζωής, που τα όνειρα και η απελπισία βιώνονται στα όριά </w:t>
      </w:r>
      <w:r w:rsidRPr="003645C4">
        <w:rPr>
          <w:rFonts w:eastAsia="Times New Roman" w:cs="Calibri"/>
          <w:sz w:val="24"/>
          <w:szCs w:val="24"/>
          <w:bdr w:val="none" w:sz="0" w:space="0" w:color="auto" w:frame="1"/>
        </w:rPr>
        <w:lastRenderedPageBreak/>
        <w:t>τους. Που οι δυνάμεις του έρωτα και του θανάτου μάχονται για να κυριαρχήσουν, σε έναν αγώνα αναζήτησης της ομορφιάς και του νοήματος της ζωής.</w:t>
      </w:r>
    </w:p>
    <w:p w14:paraId="7987F673"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p>
    <w:p w14:paraId="7006A345"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b/>
          <w:bCs/>
          <w:sz w:val="24"/>
          <w:szCs w:val="24"/>
          <w:bdr w:val="none" w:sz="0" w:space="0" w:color="auto" w:frame="1"/>
        </w:rPr>
      </w:pPr>
      <w:r w:rsidRPr="003645C4">
        <w:rPr>
          <w:rFonts w:eastAsia="Times New Roman" w:cs="Calibri"/>
          <w:b/>
          <w:bCs/>
          <w:sz w:val="24"/>
          <w:szCs w:val="24"/>
          <w:bdr w:val="none" w:sz="0" w:space="0" w:color="auto" w:frame="1"/>
        </w:rPr>
        <w:t>Λίγα λόγια για το έργο</w:t>
      </w:r>
    </w:p>
    <w:p w14:paraId="49B273E5"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r w:rsidRPr="003645C4">
        <w:rPr>
          <w:rFonts w:eastAsia="Times New Roman" w:cs="Calibri"/>
          <w:sz w:val="24"/>
          <w:szCs w:val="24"/>
          <w:bdr w:val="none" w:sz="0" w:space="0" w:color="auto" w:frame="1"/>
        </w:rPr>
        <w:t>Δύο σώματα αγκαλιασμένα ανασύρονται από τον βυθό, δεκατέσσερα χρόνια μετά την εξαφάνιση ενός εφήβου. Ο δικαστικός ανθρωπολόγος Πολ-Εμίλ Μπορεγκάρ-Νουβό αναλαμβάνει να βρει στοιχεία για την υπόθεση και ανατρέχει στις 6 Φεβρουαρίου του 1991, την ημέρα του Αγίου Γκαστόν. Εκεί έρχεται αντιμέτωπος με το δικό του παρελθόν, τις αναμνήσεις και τις προσδοκίες του. Μια σχολική εργασία τον είχε τότε οδηγήσει στην επινόηση της Νορβέζ∙ ενός κοριτσιού που επέλεξε να σιωπήσει, κλεισμένη στο δωμάτιό της, όταν βρέθηκε μπροστά σε μια τρομακτική αποκάλυψη. Την ημέρα του Αγίου Γκαστόν ο Μπουν, ένα μεγαλύτερο αγόρι, προσπαθώντας να αντισταθεί στην ασχήμια της καθημερινότητάς του, θα συναντήσει τη Νορβέζ σε μια παράλληλη πραγματικότητα.</w:t>
      </w:r>
    </w:p>
    <w:p w14:paraId="5E14EC56" w14:textId="77777777" w:rsidR="002C3763" w:rsidRPr="003645C4"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jc w:val="both"/>
        <w:rPr>
          <w:rFonts w:eastAsia="Times New Roman" w:cs="Calibri"/>
          <w:sz w:val="24"/>
          <w:szCs w:val="24"/>
          <w:bdr w:val="none" w:sz="0" w:space="0" w:color="auto" w:frame="1"/>
        </w:rPr>
      </w:pPr>
    </w:p>
    <w:p w14:paraId="63BB7868" w14:textId="77777777" w:rsidR="002C3763" w:rsidRPr="003645C4" w:rsidRDefault="002C3763" w:rsidP="00D616E5">
      <w:pPr>
        <w:spacing w:after="0" w:line="240" w:lineRule="auto"/>
        <w:jc w:val="both"/>
        <w:rPr>
          <w:rFonts w:cs="Calibri"/>
          <w:b/>
          <w:bCs/>
          <w:sz w:val="24"/>
          <w:szCs w:val="24"/>
        </w:rPr>
      </w:pPr>
      <w:r w:rsidRPr="003645C4">
        <w:rPr>
          <w:rFonts w:cs="Calibri"/>
          <w:b/>
          <w:bCs/>
          <w:sz w:val="24"/>
          <w:szCs w:val="24"/>
        </w:rPr>
        <w:t>ΣΥΝΤΕΛΕΣΤΕΣ</w:t>
      </w:r>
    </w:p>
    <w:p w14:paraId="0FED68DB" w14:textId="39BB7FBE" w:rsidR="002C3763" w:rsidRPr="003645C4" w:rsidRDefault="002C3763" w:rsidP="00D616E5">
      <w:pPr>
        <w:spacing w:after="0" w:line="240" w:lineRule="auto"/>
        <w:jc w:val="both"/>
        <w:rPr>
          <w:rFonts w:cs="Calibri"/>
          <w:sz w:val="24"/>
          <w:szCs w:val="24"/>
        </w:rPr>
      </w:pPr>
      <w:r w:rsidRPr="003645C4">
        <w:rPr>
          <w:rFonts w:cs="Calibri"/>
          <w:sz w:val="24"/>
          <w:szCs w:val="24"/>
        </w:rPr>
        <w:t xml:space="preserve">Μετάφραση: </w:t>
      </w:r>
      <w:r w:rsidRPr="003645C4">
        <w:rPr>
          <w:rFonts w:cs="Calibri"/>
          <w:b/>
          <w:bCs/>
          <w:sz w:val="24"/>
          <w:szCs w:val="24"/>
        </w:rPr>
        <w:t>Αλέξ</w:t>
      </w:r>
      <w:r w:rsidR="000916D1">
        <w:rPr>
          <w:rFonts w:cs="Calibri"/>
          <w:b/>
          <w:bCs/>
          <w:sz w:val="24"/>
          <w:szCs w:val="24"/>
        </w:rPr>
        <w:t>ιο</w:t>
      </w:r>
      <w:r w:rsidRPr="003645C4">
        <w:rPr>
          <w:rFonts w:cs="Calibri"/>
          <w:b/>
          <w:bCs/>
          <w:sz w:val="24"/>
          <w:szCs w:val="24"/>
        </w:rPr>
        <w:t>ς Τζίμας</w:t>
      </w:r>
    </w:p>
    <w:p w14:paraId="2A070D77" w14:textId="4D10BB85" w:rsidR="002C3763" w:rsidRPr="00A518C5" w:rsidRDefault="002C3763" w:rsidP="00D616E5">
      <w:pPr>
        <w:spacing w:after="0" w:line="240" w:lineRule="auto"/>
        <w:jc w:val="both"/>
        <w:rPr>
          <w:rFonts w:cs="Calibri"/>
          <w:sz w:val="24"/>
          <w:szCs w:val="24"/>
        </w:rPr>
      </w:pPr>
      <w:r w:rsidRPr="003645C4">
        <w:rPr>
          <w:rFonts w:cs="Calibri"/>
          <w:sz w:val="24"/>
          <w:szCs w:val="24"/>
        </w:rPr>
        <w:t xml:space="preserve">Σκηνοθεσία- Σκηνογραφική ιδέα- Μουσική: </w:t>
      </w:r>
      <w:r w:rsidRPr="003645C4">
        <w:rPr>
          <w:rFonts w:cs="Calibri"/>
          <w:b/>
          <w:bCs/>
          <w:sz w:val="24"/>
          <w:szCs w:val="24"/>
        </w:rPr>
        <w:t>Γιάννης Τσεμπερλίδης</w:t>
      </w:r>
    </w:p>
    <w:p w14:paraId="290886F1" w14:textId="4C59F580" w:rsidR="00F8353F" w:rsidRDefault="00665878" w:rsidP="00D616E5">
      <w:pPr>
        <w:spacing w:after="0" w:line="240" w:lineRule="auto"/>
        <w:jc w:val="both"/>
        <w:rPr>
          <w:rFonts w:cs="Calibri"/>
          <w:b/>
          <w:bCs/>
          <w:sz w:val="24"/>
          <w:szCs w:val="24"/>
        </w:rPr>
      </w:pPr>
      <w:r>
        <w:rPr>
          <w:rFonts w:cs="Calibri"/>
          <w:sz w:val="24"/>
          <w:szCs w:val="24"/>
        </w:rPr>
        <w:t xml:space="preserve">Εικαστικός σχεδιασμός – Κοστούμια: </w:t>
      </w:r>
      <w:r>
        <w:rPr>
          <w:rFonts w:cs="Calibri"/>
          <w:b/>
          <w:bCs/>
          <w:sz w:val="24"/>
          <w:szCs w:val="24"/>
        </w:rPr>
        <w:t xml:space="preserve">Ζωή Καραβασίλη </w:t>
      </w:r>
    </w:p>
    <w:p w14:paraId="5D9789FA" w14:textId="3868E5C8" w:rsidR="00665878" w:rsidRDefault="00A518C5" w:rsidP="00D616E5">
      <w:pPr>
        <w:spacing w:after="0" w:line="240" w:lineRule="auto"/>
        <w:jc w:val="both"/>
        <w:rPr>
          <w:rFonts w:cs="Calibri"/>
          <w:b/>
          <w:bCs/>
          <w:sz w:val="24"/>
          <w:szCs w:val="24"/>
        </w:rPr>
      </w:pPr>
      <w:r>
        <w:rPr>
          <w:rFonts w:cs="Calibri"/>
          <w:sz w:val="24"/>
          <w:szCs w:val="24"/>
        </w:rPr>
        <w:t xml:space="preserve">Κίνηση: </w:t>
      </w:r>
      <w:r>
        <w:rPr>
          <w:rFonts w:cs="Calibri"/>
          <w:b/>
          <w:bCs/>
          <w:sz w:val="24"/>
          <w:szCs w:val="24"/>
        </w:rPr>
        <w:t xml:space="preserve">Αναστασία Κελέση </w:t>
      </w:r>
    </w:p>
    <w:p w14:paraId="68C8CD84" w14:textId="41B72A6D" w:rsidR="00A518C5" w:rsidRDefault="00A518C5" w:rsidP="00D616E5">
      <w:pPr>
        <w:spacing w:after="0" w:line="240" w:lineRule="auto"/>
        <w:jc w:val="both"/>
        <w:rPr>
          <w:rFonts w:cs="Calibri"/>
          <w:b/>
          <w:bCs/>
          <w:sz w:val="24"/>
          <w:szCs w:val="24"/>
        </w:rPr>
      </w:pPr>
      <w:r>
        <w:rPr>
          <w:rFonts w:cs="Calibri"/>
          <w:sz w:val="24"/>
          <w:szCs w:val="24"/>
        </w:rPr>
        <w:t xml:space="preserve">Φωτισμοί: </w:t>
      </w:r>
      <w:r>
        <w:rPr>
          <w:rFonts w:cs="Calibri"/>
          <w:b/>
          <w:bCs/>
          <w:sz w:val="24"/>
          <w:szCs w:val="24"/>
        </w:rPr>
        <w:t xml:space="preserve">Γιάννης Τούμπας </w:t>
      </w:r>
    </w:p>
    <w:p w14:paraId="32F000E0" w14:textId="7D4FE6E4" w:rsidR="00A518C5" w:rsidRDefault="00A518C5" w:rsidP="00D616E5">
      <w:pPr>
        <w:spacing w:after="0" w:line="240" w:lineRule="auto"/>
        <w:jc w:val="both"/>
        <w:rPr>
          <w:rFonts w:cs="Calibri"/>
          <w:b/>
          <w:bCs/>
          <w:sz w:val="24"/>
          <w:szCs w:val="24"/>
        </w:rPr>
      </w:pPr>
      <w:r>
        <w:rPr>
          <w:rFonts w:cs="Calibri"/>
          <w:sz w:val="24"/>
          <w:szCs w:val="24"/>
        </w:rPr>
        <w:t xml:space="preserve">Βοηθός </w:t>
      </w:r>
      <w:r w:rsidR="00F45F70">
        <w:rPr>
          <w:rFonts w:cs="Calibri"/>
          <w:sz w:val="24"/>
          <w:szCs w:val="24"/>
        </w:rPr>
        <w:t xml:space="preserve">σκηνοθέτη: </w:t>
      </w:r>
      <w:r w:rsidR="00F45F70">
        <w:rPr>
          <w:rFonts w:cs="Calibri"/>
          <w:b/>
          <w:bCs/>
          <w:sz w:val="24"/>
          <w:szCs w:val="24"/>
        </w:rPr>
        <w:t xml:space="preserve">Φωτεινή Τιμοθέου </w:t>
      </w:r>
    </w:p>
    <w:p w14:paraId="7738E3DA" w14:textId="5EB01254" w:rsidR="00F45F70" w:rsidRPr="00F45F70" w:rsidRDefault="00F45F70" w:rsidP="00D616E5">
      <w:pPr>
        <w:spacing w:after="0" w:line="240" w:lineRule="auto"/>
        <w:jc w:val="both"/>
        <w:rPr>
          <w:rFonts w:cs="Calibri"/>
          <w:sz w:val="24"/>
          <w:szCs w:val="24"/>
        </w:rPr>
      </w:pPr>
      <w:r>
        <w:rPr>
          <w:rFonts w:cs="Calibri"/>
          <w:sz w:val="24"/>
          <w:szCs w:val="24"/>
        </w:rPr>
        <w:t xml:space="preserve">Οργάνωση παραγωγής: </w:t>
      </w:r>
      <w:r w:rsidRPr="0044535B">
        <w:rPr>
          <w:rFonts w:cs="Calibri"/>
          <w:b/>
          <w:bCs/>
          <w:sz w:val="24"/>
          <w:szCs w:val="24"/>
        </w:rPr>
        <w:t xml:space="preserve">Εύα Κουμανδράκη </w:t>
      </w:r>
    </w:p>
    <w:p w14:paraId="7472111D" w14:textId="53D3D5BD" w:rsidR="00A518C5" w:rsidRPr="00A518C5" w:rsidRDefault="00A518C5" w:rsidP="00D616E5">
      <w:pPr>
        <w:spacing w:after="0" w:line="240" w:lineRule="auto"/>
        <w:jc w:val="both"/>
        <w:rPr>
          <w:rFonts w:cs="Calibri"/>
          <w:b/>
          <w:bCs/>
          <w:sz w:val="24"/>
          <w:szCs w:val="24"/>
        </w:rPr>
      </w:pPr>
    </w:p>
    <w:p w14:paraId="14DDD15F" w14:textId="77777777" w:rsidR="00ED64E8" w:rsidRDefault="002C3763" w:rsidP="00D616E5">
      <w:pPr>
        <w:pStyle w:val="Body"/>
        <w:jc w:val="both"/>
        <w:rPr>
          <w:rFonts w:ascii="Calibri" w:hAnsi="Calibri" w:cs="Calibri"/>
          <w:color w:val="000000" w:themeColor="text1"/>
          <w:sz w:val="24"/>
          <w:szCs w:val="24"/>
        </w:rPr>
      </w:pPr>
      <w:r w:rsidRPr="003645C4">
        <w:rPr>
          <w:rFonts w:ascii="Calibri" w:hAnsi="Calibri" w:cs="Calibri"/>
          <w:color w:val="000000" w:themeColor="text1"/>
          <w:sz w:val="24"/>
          <w:szCs w:val="24"/>
        </w:rPr>
        <w:t>Διανομή:</w:t>
      </w:r>
    </w:p>
    <w:p w14:paraId="39368D79" w14:textId="1CB5DA71" w:rsidR="00ED64E8" w:rsidRDefault="002C3763" w:rsidP="00D616E5">
      <w:pPr>
        <w:pStyle w:val="Body"/>
        <w:jc w:val="both"/>
        <w:rPr>
          <w:rFonts w:ascii="Calibri" w:hAnsi="Calibri" w:cs="Calibri"/>
          <w:b/>
          <w:bCs/>
          <w:color w:val="000000" w:themeColor="text1"/>
          <w:sz w:val="24"/>
          <w:szCs w:val="24"/>
        </w:rPr>
      </w:pPr>
      <w:r w:rsidRPr="003645C4">
        <w:rPr>
          <w:rFonts w:ascii="Calibri" w:hAnsi="Calibri" w:cs="Calibri"/>
          <w:b/>
          <w:bCs/>
          <w:color w:val="000000" w:themeColor="text1"/>
          <w:sz w:val="24"/>
          <w:szCs w:val="24"/>
        </w:rPr>
        <w:t>Λίλη Αδρασκέλα</w:t>
      </w:r>
      <w:r w:rsidR="00ED64E8">
        <w:rPr>
          <w:rFonts w:ascii="Calibri" w:hAnsi="Calibri" w:cs="Calibri"/>
          <w:b/>
          <w:bCs/>
          <w:color w:val="000000" w:themeColor="text1"/>
          <w:sz w:val="24"/>
          <w:szCs w:val="24"/>
        </w:rPr>
        <w:t xml:space="preserve"> </w:t>
      </w:r>
      <w:r w:rsidR="000E0889">
        <w:rPr>
          <w:rFonts w:ascii="Calibri" w:hAnsi="Calibri" w:cs="Calibri"/>
          <w:b/>
          <w:bCs/>
          <w:color w:val="000000" w:themeColor="text1"/>
          <w:sz w:val="24"/>
          <w:szCs w:val="24"/>
        </w:rPr>
        <w:t>(Νορβέζ)</w:t>
      </w:r>
    </w:p>
    <w:p w14:paraId="2BFBD6FB" w14:textId="77777777" w:rsidR="00ED64E8" w:rsidRDefault="002C3763" w:rsidP="00D616E5">
      <w:pPr>
        <w:pStyle w:val="Body"/>
        <w:jc w:val="both"/>
        <w:rPr>
          <w:rFonts w:ascii="Calibri" w:hAnsi="Calibri" w:cs="Calibri"/>
          <w:b/>
          <w:bCs/>
          <w:color w:val="000000" w:themeColor="text1"/>
          <w:sz w:val="24"/>
          <w:szCs w:val="24"/>
        </w:rPr>
      </w:pPr>
      <w:r w:rsidRPr="003645C4">
        <w:rPr>
          <w:rFonts w:ascii="Calibri" w:hAnsi="Calibri" w:cs="Calibri"/>
          <w:b/>
          <w:bCs/>
          <w:color w:val="000000" w:themeColor="text1"/>
          <w:sz w:val="24"/>
          <w:szCs w:val="24"/>
        </w:rPr>
        <w:t>Φαμπρίτσιο Μούτσο</w:t>
      </w:r>
      <w:r w:rsidR="004A4460">
        <w:rPr>
          <w:rFonts w:ascii="Calibri" w:hAnsi="Calibri" w:cs="Calibri"/>
          <w:b/>
          <w:bCs/>
          <w:color w:val="000000" w:themeColor="text1"/>
          <w:sz w:val="24"/>
          <w:szCs w:val="24"/>
        </w:rPr>
        <w:t xml:space="preserve"> </w:t>
      </w:r>
      <w:r w:rsidR="004A2900">
        <w:rPr>
          <w:rFonts w:ascii="Calibri" w:hAnsi="Calibri" w:cs="Calibri"/>
          <w:b/>
          <w:bCs/>
          <w:color w:val="000000" w:themeColor="text1"/>
          <w:sz w:val="24"/>
          <w:szCs w:val="24"/>
        </w:rPr>
        <w:t>(Μερντόκ)</w:t>
      </w:r>
    </w:p>
    <w:p w14:paraId="6A0F2F2F" w14:textId="2027A544" w:rsidR="002C3763" w:rsidRPr="003645C4" w:rsidRDefault="002C3763" w:rsidP="00D616E5">
      <w:pPr>
        <w:pStyle w:val="Body"/>
        <w:jc w:val="both"/>
        <w:rPr>
          <w:rFonts w:ascii="Calibri" w:hAnsi="Calibri" w:cs="Calibri"/>
          <w:b/>
          <w:bCs/>
          <w:color w:val="000000" w:themeColor="text1"/>
          <w:sz w:val="24"/>
          <w:szCs w:val="24"/>
        </w:rPr>
      </w:pPr>
      <w:r w:rsidRPr="003645C4">
        <w:rPr>
          <w:rFonts w:ascii="Calibri" w:hAnsi="Calibri" w:cs="Calibri"/>
          <w:b/>
          <w:bCs/>
          <w:color w:val="000000" w:themeColor="text1"/>
          <w:sz w:val="24"/>
          <w:szCs w:val="24"/>
        </w:rPr>
        <w:t>Δημήτρης Σακατζής</w:t>
      </w:r>
      <w:r w:rsidR="004A4460">
        <w:rPr>
          <w:rFonts w:ascii="Calibri" w:hAnsi="Calibri" w:cs="Calibri"/>
          <w:b/>
          <w:bCs/>
          <w:color w:val="000000" w:themeColor="text1"/>
          <w:sz w:val="24"/>
          <w:szCs w:val="24"/>
        </w:rPr>
        <w:t xml:space="preserve"> (Μπουν)</w:t>
      </w:r>
    </w:p>
    <w:p w14:paraId="63920998" w14:textId="77777777" w:rsidR="002C3763" w:rsidRPr="003645C4" w:rsidRDefault="002C3763" w:rsidP="00D616E5">
      <w:pPr>
        <w:pStyle w:val="Body"/>
        <w:jc w:val="both"/>
        <w:rPr>
          <w:rFonts w:ascii="Calibri" w:hAnsi="Calibri" w:cs="Calibri"/>
          <w:color w:val="000000" w:themeColor="text1"/>
          <w:sz w:val="24"/>
          <w:szCs w:val="24"/>
        </w:rPr>
      </w:pPr>
    </w:p>
    <w:p w14:paraId="7486FF28" w14:textId="77777777" w:rsidR="002C3763" w:rsidRPr="003645C4" w:rsidRDefault="002C3763" w:rsidP="00D616E5">
      <w:pPr>
        <w:spacing w:after="0" w:line="240" w:lineRule="auto"/>
        <w:rPr>
          <w:rFonts w:cs="Calibri"/>
          <w:b/>
          <w:bCs/>
          <w:caps/>
          <w:sz w:val="24"/>
          <w:szCs w:val="24"/>
        </w:rPr>
      </w:pPr>
      <w:r w:rsidRPr="003645C4">
        <w:rPr>
          <w:rFonts w:cs="Calibri"/>
          <w:b/>
          <w:bCs/>
          <w:caps/>
          <w:sz w:val="24"/>
          <w:szCs w:val="24"/>
        </w:rPr>
        <w:t>ΕΦΗΒΙΚΗ- νεανικη σκηνη ΚΘΒΕ</w:t>
      </w:r>
    </w:p>
    <w:p w14:paraId="79F793CB" w14:textId="77777777" w:rsidR="002C3763" w:rsidRPr="003645C4" w:rsidRDefault="002C3763" w:rsidP="00D616E5">
      <w:pPr>
        <w:spacing w:after="0" w:line="240" w:lineRule="auto"/>
        <w:rPr>
          <w:rFonts w:cs="Calibri"/>
          <w:b/>
          <w:bCs/>
          <w:sz w:val="24"/>
          <w:szCs w:val="24"/>
        </w:rPr>
      </w:pPr>
      <w:r w:rsidRPr="003645C4">
        <w:rPr>
          <w:rFonts w:cs="Calibri"/>
          <w:b/>
          <w:bCs/>
          <w:sz w:val="24"/>
          <w:szCs w:val="24"/>
        </w:rPr>
        <w:t>Μονή Λαζαριστών, Σκηνή Σωκράτης Καραντινός</w:t>
      </w:r>
    </w:p>
    <w:p w14:paraId="29EDD31A" w14:textId="77777777" w:rsidR="002C3763" w:rsidRPr="003645C4" w:rsidRDefault="002C3763" w:rsidP="00D616E5">
      <w:pPr>
        <w:spacing w:after="0" w:line="240" w:lineRule="auto"/>
        <w:rPr>
          <w:rFonts w:cs="Calibri"/>
          <w:color w:val="000000" w:themeColor="text1"/>
          <w:sz w:val="24"/>
          <w:szCs w:val="24"/>
        </w:rPr>
      </w:pPr>
      <w:r w:rsidRPr="003645C4">
        <w:rPr>
          <w:rFonts w:cs="Calibri"/>
          <w:color w:val="000000" w:themeColor="text1"/>
          <w:sz w:val="24"/>
          <w:szCs w:val="24"/>
        </w:rPr>
        <w:t>Πρώτη παράσταση για κοινό: 16|11|2025</w:t>
      </w:r>
    </w:p>
    <w:p w14:paraId="23C845C4" w14:textId="77777777" w:rsidR="002C3763" w:rsidRPr="003645C4" w:rsidRDefault="002C3763" w:rsidP="00D616E5">
      <w:pPr>
        <w:spacing w:after="0" w:line="240" w:lineRule="auto"/>
        <w:rPr>
          <w:rFonts w:cs="Calibri"/>
          <w:color w:val="000000" w:themeColor="text1"/>
          <w:sz w:val="24"/>
          <w:szCs w:val="24"/>
        </w:rPr>
      </w:pPr>
      <w:r w:rsidRPr="003645C4">
        <w:rPr>
          <w:rFonts w:cs="Calibri"/>
          <w:color w:val="000000" w:themeColor="text1"/>
          <w:sz w:val="24"/>
          <w:szCs w:val="24"/>
        </w:rPr>
        <w:t>Πρώτη παράσταση για σχολεία: 18|11|2025</w:t>
      </w:r>
    </w:p>
    <w:p w14:paraId="55294851" w14:textId="77777777" w:rsidR="002C3763" w:rsidRPr="003645C4" w:rsidRDefault="002C3763" w:rsidP="00D616E5">
      <w:pPr>
        <w:spacing w:after="0" w:line="240" w:lineRule="auto"/>
        <w:rPr>
          <w:rFonts w:cs="Calibri"/>
          <w:color w:val="000000" w:themeColor="text1"/>
          <w:sz w:val="24"/>
          <w:szCs w:val="24"/>
        </w:rPr>
      </w:pPr>
    </w:p>
    <w:p w14:paraId="2BC83CA5" w14:textId="77777777" w:rsidR="002C3763" w:rsidRPr="00B903E1" w:rsidRDefault="002C3763" w:rsidP="00D616E5">
      <w:pPr>
        <w:spacing w:after="0" w:line="240" w:lineRule="auto"/>
        <w:rPr>
          <w:rFonts w:cs="Calibri"/>
          <w:b/>
          <w:bCs/>
          <w:sz w:val="24"/>
          <w:szCs w:val="24"/>
        </w:rPr>
      </w:pPr>
      <w:r w:rsidRPr="00B903E1">
        <w:rPr>
          <w:rFonts w:cs="Calibri"/>
          <w:b/>
          <w:bCs/>
          <w:sz w:val="24"/>
          <w:szCs w:val="24"/>
        </w:rPr>
        <w:t>Παραστάσεις για σχολεία Δευτεροβάθμιας Εκπαίδευσης</w:t>
      </w:r>
    </w:p>
    <w:p w14:paraId="3BCB4B07" w14:textId="77777777" w:rsidR="002C3763" w:rsidRPr="00B903E1" w:rsidRDefault="002C3763"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b/>
          <w:bCs/>
          <w:sz w:val="24"/>
          <w:szCs w:val="24"/>
        </w:rPr>
      </w:pPr>
      <w:r w:rsidRPr="00B903E1">
        <w:rPr>
          <w:rFonts w:eastAsia="Times New Roman" w:cs="Calibri"/>
          <w:b/>
          <w:bCs/>
          <w:sz w:val="24"/>
          <w:szCs w:val="24"/>
        </w:rPr>
        <w:t>Τρίτη - Παρασκευή:  10.30</w:t>
      </w:r>
    </w:p>
    <w:p w14:paraId="39FAAD3C" w14:textId="77777777" w:rsidR="00692407" w:rsidRDefault="00692407" w:rsidP="00D616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eastAsia="Times New Roman" w:cs="Calibri"/>
          <w:sz w:val="24"/>
          <w:szCs w:val="24"/>
        </w:rPr>
      </w:pPr>
    </w:p>
    <w:p w14:paraId="690DF166" w14:textId="77777777" w:rsidR="00D616E5" w:rsidRPr="00D616E5"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b/>
          <w:bCs/>
          <w:sz w:val="24"/>
          <w:szCs w:val="24"/>
        </w:rPr>
      </w:pPr>
      <w:r w:rsidRPr="00D616E5">
        <w:rPr>
          <w:rFonts w:cs="Calibri"/>
          <w:b/>
          <w:bCs/>
          <w:sz w:val="24"/>
          <w:szCs w:val="24"/>
        </w:rPr>
        <w:t>Τιμή εισιτηρίων</w:t>
      </w:r>
    </w:p>
    <w:p w14:paraId="56F2CB77" w14:textId="77777777" w:rsidR="00D616E5" w:rsidRPr="00D616E5"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b/>
          <w:bCs/>
          <w:sz w:val="24"/>
          <w:szCs w:val="24"/>
        </w:rPr>
        <w:t>Γενική είσοδος</w:t>
      </w:r>
      <w:r w:rsidRPr="00D616E5">
        <w:rPr>
          <w:rFonts w:cs="Calibri"/>
          <w:sz w:val="24"/>
          <w:szCs w:val="24"/>
        </w:rPr>
        <w:t>: 12 €</w:t>
      </w:r>
    </w:p>
    <w:p w14:paraId="4009C099" w14:textId="77777777" w:rsidR="00AB129B" w:rsidRPr="00156CA5"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b/>
          <w:bCs/>
          <w:sz w:val="24"/>
          <w:szCs w:val="24"/>
        </w:rPr>
        <w:t>Σχολικό:</w:t>
      </w:r>
      <w:r w:rsidRPr="00D616E5">
        <w:rPr>
          <w:rFonts w:cs="Calibri"/>
          <w:sz w:val="24"/>
          <w:szCs w:val="24"/>
        </w:rPr>
        <w:t xml:space="preserve"> 7 €  (Ισχύει για ομαδική παρακολούθηση) - Ομαδικές κρατήσεις, </w:t>
      </w:r>
    </w:p>
    <w:p w14:paraId="7ED4E582" w14:textId="77777777" w:rsidR="00AB129B" w:rsidRPr="00156CA5"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sz w:val="24"/>
          <w:szCs w:val="24"/>
        </w:rPr>
        <w:t>Δευτέρα με Παρασκευή, πρωινές ώρες στο 2315 200012</w:t>
      </w:r>
    </w:p>
    <w:p w14:paraId="35EC19EF" w14:textId="77777777" w:rsidR="00F05D25" w:rsidRDefault="00F05D25" w:rsidP="00365085">
      <w:pPr>
        <w:pBdr>
          <w:top w:val="single" w:sz="4" w:space="1" w:color="auto"/>
          <w:left w:val="single" w:sz="4" w:space="4" w:color="auto"/>
          <w:bottom w:val="single" w:sz="4" w:space="1" w:color="auto"/>
          <w:right w:val="single" w:sz="4" w:space="4" w:color="auto"/>
        </w:pBdr>
        <w:spacing w:after="0" w:line="240" w:lineRule="auto"/>
        <w:rPr>
          <w:rFonts w:cs="Calibri"/>
          <w:b/>
          <w:bCs/>
          <w:sz w:val="24"/>
          <w:szCs w:val="24"/>
        </w:rPr>
      </w:pPr>
    </w:p>
    <w:p w14:paraId="293492F8" w14:textId="776D0A1C" w:rsidR="00F05D25" w:rsidRPr="00F05D25" w:rsidRDefault="00F05D25" w:rsidP="00F05D2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F05D25">
        <w:rPr>
          <w:rFonts w:cs="Calibri"/>
          <w:sz w:val="24"/>
          <w:szCs w:val="24"/>
        </w:rPr>
        <w:t>Τις </w:t>
      </w:r>
      <w:r w:rsidRPr="00F05D25">
        <w:rPr>
          <w:rFonts w:cs="Calibri"/>
          <w:b/>
          <w:bCs/>
          <w:sz w:val="24"/>
          <w:szCs w:val="24"/>
        </w:rPr>
        <w:t>Κυριακές</w:t>
      </w:r>
      <w:r w:rsidRPr="00F05D25">
        <w:rPr>
          <w:rFonts w:cs="Calibri"/>
          <w:sz w:val="24"/>
          <w:szCs w:val="24"/>
        </w:rPr>
        <w:t xml:space="preserve"> θα ισχύουν </w:t>
      </w:r>
      <w:r w:rsidRPr="00F05D25">
        <w:rPr>
          <w:rFonts w:cs="Calibri"/>
          <w:b/>
          <w:bCs/>
          <w:sz w:val="24"/>
          <w:szCs w:val="24"/>
        </w:rPr>
        <w:t>20 θέσεις δωρεάν ανέργων</w:t>
      </w:r>
      <w:r w:rsidRPr="00F05D25">
        <w:rPr>
          <w:rFonts w:cs="Calibri"/>
          <w:sz w:val="24"/>
          <w:szCs w:val="24"/>
        </w:rPr>
        <w:t> ανά ημέρα παράστασης με δικαίωμα δωρεάν εισιτήριου και στο παιδί (μέχρι 3 παιδιά και μέχρι εξαντλήσεως των θέσεων</w:t>
      </w:r>
      <w:r w:rsidR="00F00892" w:rsidRPr="00F00892">
        <w:rPr>
          <w:rFonts w:cs="Calibri"/>
          <w:sz w:val="24"/>
          <w:szCs w:val="24"/>
        </w:rPr>
        <w:t>)</w:t>
      </w:r>
    </w:p>
    <w:p w14:paraId="7D80957C" w14:textId="77777777" w:rsidR="00F05D25" w:rsidRPr="00F00892" w:rsidRDefault="00F05D2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p>
    <w:p w14:paraId="5ADB33F2" w14:textId="77777777" w:rsidR="00D616E5" w:rsidRPr="00D616E5"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b/>
          <w:bCs/>
          <w:sz w:val="24"/>
          <w:szCs w:val="24"/>
        </w:rPr>
        <w:lastRenderedPageBreak/>
        <w:t>Παραστάσεις για μαθητές της Δευτεροβάθμιας Εκπαίδευση:</w:t>
      </w:r>
      <w:r w:rsidRPr="00D616E5">
        <w:rPr>
          <w:rFonts w:cs="Calibri"/>
          <w:b/>
          <w:bCs/>
          <w:sz w:val="24"/>
          <w:szCs w:val="24"/>
        </w:rPr>
        <w:br/>
      </w:r>
      <w:r w:rsidRPr="00D616E5">
        <w:rPr>
          <w:rFonts w:cs="Calibri"/>
          <w:sz w:val="24"/>
          <w:szCs w:val="24"/>
        </w:rPr>
        <w:t>Τρίτη – Παρασκευή στις 10.30</w:t>
      </w:r>
    </w:p>
    <w:p w14:paraId="2664ADAC" w14:textId="77777777" w:rsidR="00D616E5" w:rsidRPr="003645C4"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sz w:val="24"/>
          <w:szCs w:val="24"/>
        </w:rPr>
        <w:t>Τιμή ομαδικού Μαθητικού εισιτηρίου: 7€</w:t>
      </w:r>
    </w:p>
    <w:p w14:paraId="1AB6B19D" w14:textId="77777777" w:rsidR="000F3E74" w:rsidRPr="00D616E5" w:rsidRDefault="000F3E74"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p>
    <w:p w14:paraId="7F676264" w14:textId="77777777" w:rsidR="00D616E5" w:rsidRPr="003645C4"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D616E5">
        <w:rPr>
          <w:rFonts w:cs="Calibri"/>
          <w:sz w:val="24"/>
          <w:szCs w:val="24"/>
        </w:rPr>
        <w:t>Υπάρχει μέριμνα για μαθητές που ανήκουν σε ευπαθείς ομάδες</w:t>
      </w:r>
    </w:p>
    <w:p w14:paraId="4114BD7C" w14:textId="77777777" w:rsidR="000F3E74" w:rsidRPr="00D616E5" w:rsidRDefault="000F3E74"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p>
    <w:p w14:paraId="11AFF6E0" w14:textId="0ACCE8C9" w:rsidR="00365085" w:rsidRPr="003645C4" w:rsidRDefault="00D616E5" w:rsidP="00365085">
      <w:pPr>
        <w:pBdr>
          <w:top w:val="single" w:sz="4" w:space="1" w:color="auto"/>
          <w:left w:val="single" w:sz="4" w:space="4" w:color="auto"/>
          <w:bottom w:val="single" w:sz="4" w:space="1" w:color="auto"/>
          <w:right w:val="single" w:sz="4" w:space="4" w:color="auto"/>
        </w:pBdr>
        <w:spacing w:after="0" w:line="240" w:lineRule="auto"/>
        <w:rPr>
          <w:rFonts w:cs="Calibri"/>
          <w:sz w:val="24"/>
          <w:szCs w:val="24"/>
        </w:rPr>
      </w:pPr>
      <w:r w:rsidRPr="003645C4">
        <w:rPr>
          <w:rFonts w:cs="Calibri"/>
          <w:sz w:val="24"/>
          <w:szCs w:val="24"/>
        </w:rPr>
        <w:t>Για περισσότερες πληροφορίες-κρατήσεις σχολείων: 2315200012 και 2315200011 (Δευτέρα έως και Παρασκευή από τις 8:00 έως και τις 16:00/Διονύσιος Καλαϊτζής</w:t>
      </w:r>
    </w:p>
    <w:p w14:paraId="2EBF4EEA" w14:textId="77777777" w:rsidR="00365085" w:rsidRPr="003645C4" w:rsidRDefault="00365085" w:rsidP="00365085">
      <w:pPr>
        <w:pBdr>
          <w:top w:val="none" w:sz="0" w:space="0" w:color="auto"/>
          <w:left w:val="none" w:sz="0" w:space="0" w:color="auto"/>
          <w:bottom w:val="none" w:sz="0" w:space="0" w:color="auto"/>
          <w:right w:val="none" w:sz="0" w:space="0" w:color="auto"/>
        </w:pBdr>
        <w:spacing w:after="0" w:line="240" w:lineRule="auto"/>
        <w:rPr>
          <w:rFonts w:cs="Calibri"/>
          <w:sz w:val="24"/>
          <w:szCs w:val="24"/>
        </w:rPr>
      </w:pPr>
    </w:p>
    <w:p w14:paraId="2C474D76" w14:textId="77777777" w:rsidR="00365085" w:rsidRPr="003645C4" w:rsidRDefault="00365085" w:rsidP="00092768">
      <w:pPr>
        <w:pBdr>
          <w:top w:val="none" w:sz="0" w:space="0" w:color="auto"/>
          <w:bottom w:val="none" w:sz="0" w:space="0" w:color="auto"/>
        </w:pBdr>
        <w:spacing w:after="0" w:line="240" w:lineRule="auto"/>
        <w:jc w:val="both"/>
        <w:rPr>
          <w:rFonts w:cs="Calibri"/>
          <w:sz w:val="24"/>
          <w:szCs w:val="24"/>
        </w:rPr>
      </w:pPr>
    </w:p>
    <w:p w14:paraId="46737AE3"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hyperlink r:id="rId6" w:tgtFrame="_blank" w:history="1">
        <w:r w:rsidRPr="003645C4">
          <w:rPr>
            <w:rFonts w:eastAsia="Times New Roman" w:cs="Calibri"/>
            <w:b/>
            <w:bCs/>
            <w:sz w:val="24"/>
            <w:szCs w:val="24"/>
            <w:bdr w:val="none" w:sz="0" w:space="0" w:color="auto" w:frame="1"/>
          </w:rPr>
          <w:t>Loyalty Club</w:t>
        </w:r>
      </w:hyperlink>
    </w:p>
    <w:p w14:paraId="573E3A31" w14:textId="77777777" w:rsidR="00365085" w:rsidRPr="003645C4" w:rsidRDefault="00365085" w:rsidP="00092768">
      <w:pPr>
        <w:pBdr>
          <w:top w:val="none" w:sz="0" w:space="0" w:color="auto"/>
          <w:bottom w:val="none" w:sz="0" w:space="0" w:color="auto"/>
        </w:pBdr>
        <w:shd w:val="clear" w:color="auto" w:fill="FFFFFF"/>
        <w:spacing w:after="0" w:line="240" w:lineRule="auto"/>
        <w:jc w:val="both"/>
        <w:rPr>
          <w:rFonts w:eastAsia="Times New Roman" w:cs="Calibri"/>
          <w:sz w:val="24"/>
          <w:szCs w:val="24"/>
        </w:rPr>
      </w:pPr>
      <w:r w:rsidRPr="003645C4">
        <w:rPr>
          <w:rFonts w:eastAsia="Times New Roman" w:cs="Calibri"/>
          <w:sz w:val="24"/>
          <w:szCs w:val="24"/>
        </w:rPr>
        <w:t>Οι κάτοχοι των καρτών του Loyalty Club του ΚΘΒΕ μπορούν να παρακολουθήσουν τις παραστάσεις χωρίς αντίτιμο, απολαμβάνοντας συγχρόνως και πολλά άλλα προνόμια.</w:t>
      </w:r>
      <w:r w:rsidRPr="003645C4">
        <w:rPr>
          <w:rFonts w:eastAsia="Times New Roman" w:cs="Calibri"/>
          <w:sz w:val="24"/>
          <w:szCs w:val="24"/>
        </w:rPr>
        <w:br/>
      </w:r>
      <w:r w:rsidRPr="003645C4">
        <w:rPr>
          <w:rFonts w:eastAsia="Times New Roman" w:cs="Calibri"/>
          <w:sz w:val="24"/>
          <w:szCs w:val="24"/>
          <w:lang w:val="en-US"/>
        </w:rPr>
        <w:t>Loyalty</w:t>
      </w:r>
      <w:r w:rsidRPr="003645C4">
        <w:rPr>
          <w:rFonts w:eastAsia="Times New Roman" w:cs="Calibri"/>
          <w:sz w:val="24"/>
          <w:szCs w:val="24"/>
        </w:rPr>
        <w:t xml:space="preserve"> </w:t>
      </w:r>
      <w:r w:rsidRPr="003645C4">
        <w:rPr>
          <w:rFonts w:eastAsia="Times New Roman" w:cs="Calibri"/>
          <w:sz w:val="24"/>
          <w:szCs w:val="24"/>
          <w:lang w:val="en-US"/>
        </w:rPr>
        <w:t>Card</w:t>
      </w:r>
      <w:r w:rsidRPr="003645C4">
        <w:rPr>
          <w:rFonts w:eastAsia="Times New Roman" w:cs="Calibri"/>
          <w:sz w:val="24"/>
          <w:szCs w:val="24"/>
        </w:rPr>
        <w:t xml:space="preserve"> ΑΠΛΗ:120€, </w:t>
      </w:r>
      <w:r w:rsidRPr="003645C4">
        <w:rPr>
          <w:rFonts w:eastAsia="Times New Roman" w:cs="Calibri"/>
          <w:sz w:val="24"/>
          <w:szCs w:val="24"/>
          <w:lang w:val="en-US"/>
        </w:rPr>
        <w:t>Loyalty</w:t>
      </w:r>
      <w:r w:rsidRPr="003645C4">
        <w:rPr>
          <w:rFonts w:eastAsia="Times New Roman" w:cs="Calibri"/>
          <w:sz w:val="24"/>
          <w:szCs w:val="24"/>
        </w:rPr>
        <w:t xml:space="preserve"> </w:t>
      </w:r>
      <w:r w:rsidRPr="003645C4">
        <w:rPr>
          <w:rFonts w:eastAsia="Times New Roman" w:cs="Calibri"/>
          <w:sz w:val="24"/>
          <w:szCs w:val="24"/>
          <w:lang w:val="en-US"/>
        </w:rPr>
        <w:t>Card</w:t>
      </w:r>
      <w:r w:rsidRPr="003645C4">
        <w:rPr>
          <w:rFonts w:eastAsia="Times New Roman" w:cs="Calibri"/>
          <w:sz w:val="24"/>
          <w:szCs w:val="24"/>
        </w:rPr>
        <w:t xml:space="preserve"> </w:t>
      </w:r>
      <w:r w:rsidRPr="003645C4">
        <w:rPr>
          <w:rFonts w:eastAsia="Times New Roman" w:cs="Calibri"/>
          <w:sz w:val="24"/>
          <w:szCs w:val="24"/>
          <w:lang w:val="en-US"/>
        </w:rPr>
        <w:t>EXTRA</w:t>
      </w:r>
      <w:r w:rsidRPr="003645C4">
        <w:rPr>
          <w:rFonts w:eastAsia="Times New Roman" w:cs="Calibri"/>
          <w:sz w:val="24"/>
          <w:szCs w:val="24"/>
        </w:rPr>
        <w:t xml:space="preserve">: 230€, </w:t>
      </w:r>
      <w:r w:rsidRPr="003645C4">
        <w:rPr>
          <w:rFonts w:eastAsia="Times New Roman" w:cs="Calibri"/>
          <w:sz w:val="24"/>
          <w:szCs w:val="24"/>
          <w:lang w:val="en-US"/>
        </w:rPr>
        <w:t>Loyalty</w:t>
      </w:r>
      <w:r w:rsidRPr="003645C4">
        <w:rPr>
          <w:rFonts w:eastAsia="Times New Roman" w:cs="Calibri"/>
          <w:sz w:val="24"/>
          <w:szCs w:val="24"/>
        </w:rPr>
        <w:t xml:space="preserve"> </w:t>
      </w:r>
      <w:r w:rsidRPr="003645C4">
        <w:rPr>
          <w:rFonts w:eastAsia="Times New Roman" w:cs="Calibri"/>
          <w:sz w:val="24"/>
          <w:szCs w:val="24"/>
          <w:lang w:val="en-US"/>
        </w:rPr>
        <w:t>Card</w:t>
      </w:r>
      <w:r w:rsidRPr="003645C4">
        <w:rPr>
          <w:rFonts w:eastAsia="Times New Roman" w:cs="Calibri"/>
          <w:sz w:val="24"/>
          <w:szCs w:val="24"/>
        </w:rPr>
        <w:t xml:space="preserve"> </w:t>
      </w:r>
      <w:r w:rsidRPr="003645C4">
        <w:rPr>
          <w:rFonts w:eastAsia="Times New Roman" w:cs="Calibri"/>
          <w:sz w:val="24"/>
          <w:szCs w:val="24"/>
          <w:lang w:val="en-US"/>
        </w:rPr>
        <w:t>VIP</w:t>
      </w:r>
      <w:r w:rsidRPr="003645C4">
        <w:rPr>
          <w:rFonts w:eastAsia="Times New Roman" w:cs="Calibri"/>
          <w:sz w:val="24"/>
          <w:szCs w:val="24"/>
        </w:rPr>
        <w:t>: 350€</w:t>
      </w:r>
    </w:p>
    <w:p w14:paraId="094B60F1" w14:textId="77777777" w:rsidR="00365085" w:rsidRPr="003645C4" w:rsidRDefault="00365085" w:rsidP="00092768">
      <w:pPr>
        <w:pBdr>
          <w:top w:val="none" w:sz="0" w:space="0" w:color="auto"/>
          <w:bottom w:val="none" w:sz="0" w:space="0" w:color="auto"/>
        </w:pBdr>
        <w:spacing w:after="0" w:line="240" w:lineRule="auto"/>
        <w:jc w:val="center"/>
        <w:rPr>
          <w:rFonts w:eastAsia="Times New Roman" w:cs="Calibri"/>
          <w:b/>
          <w:bCs/>
          <w:sz w:val="24"/>
          <w:szCs w:val="24"/>
        </w:rPr>
      </w:pPr>
    </w:p>
    <w:p w14:paraId="2BD2A9AF"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b/>
          <w:bCs/>
          <w:sz w:val="24"/>
          <w:szCs w:val="24"/>
          <w:bdr w:val="none" w:sz="0" w:space="0" w:color="auto" w:frame="1"/>
        </w:rPr>
        <w:t>Δωροκάρτα ΚΘΒΕ</w:t>
      </w:r>
      <w:r w:rsidRPr="003645C4">
        <w:rPr>
          <w:rFonts w:eastAsia="Times New Roman" w:cs="Calibri"/>
          <w:b/>
          <w:bCs/>
          <w:sz w:val="24"/>
          <w:szCs w:val="24"/>
        </w:rPr>
        <w:t xml:space="preserve"> </w:t>
      </w:r>
      <w:r w:rsidRPr="003645C4">
        <w:rPr>
          <w:rFonts w:eastAsia="Times New Roman" w:cs="Calibri"/>
          <w:b/>
          <w:bCs/>
          <w:sz w:val="24"/>
          <w:szCs w:val="24"/>
          <w:lang w:val="en-US"/>
        </w:rPr>
        <w:t>Art</w:t>
      </w:r>
      <w:r w:rsidRPr="003645C4">
        <w:rPr>
          <w:rFonts w:eastAsia="Times New Roman" w:cs="Calibri"/>
          <w:b/>
          <w:bCs/>
          <w:sz w:val="24"/>
          <w:szCs w:val="24"/>
        </w:rPr>
        <w:t xml:space="preserve"> </w:t>
      </w:r>
      <w:r w:rsidRPr="003645C4">
        <w:rPr>
          <w:rFonts w:eastAsia="Times New Roman" w:cs="Calibri"/>
          <w:b/>
          <w:bCs/>
          <w:sz w:val="24"/>
          <w:szCs w:val="24"/>
          <w:lang w:val="en-US"/>
        </w:rPr>
        <w:t>pass</w:t>
      </w:r>
      <w:r w:rsidRPr="003645C4">
        <w:rPr>
          <w:rFonts w:eastAsia="Times New Roman" w:cs="Calibri"/>
          <w:b/>
          <w:bCs/>
          <w:sz w:val="24"/>
          <w:szCs w:val="24"/>
        </w:rPr>
        <w:br/>
      </w:r>
      <w:r w:rsidRPr="003645C4">
        <w:rPr>
          <w:rFonts w:eastAsia="Times New Roman" w:cs="Calibri"/>
          <w:sz w:val="24"/>
          <w:szCs w:val="24"/>
        </w:rPr>
        <w:t>Βάλε την τέχνη σε ένα δώρο! Χάρισε στους αγαπημένους σου μια δωροκάρτα για τη γιορτή, τα γενέθλια, την επέτειο, για κάθε λόγο και με κάθε αφορμή!</w:t>
      </w:r>
      <w:r w:rsidRPr="003645C4">
        <w:rPr>
          <w:rFonts w:eastAsia="Times New Roman" w:cs="Calibri"/>
          <w:sz w:val="24"/>
          <w:szCs w:val="24"/>
        </w:rPr>
        <w:br/>
      </w:r>
    </w:p>
    <w:p w14:paraId="4BC477E3" w14:textId="77777777" w:rsidR="00365085" w:rsidRPr="003645C4" w:rsidRDefault="00365085" w:rsidP="00092768">
      <w:pPr>
        <w:pBdr>
          <w:top w:val="none" w:sz="0" w:space="0" w:color="auto"/>
          <w:bottom w:val="none" w:sz="0" w:space="0" w:color="auto"/>
        </w:pBdr>
        <w:shd w:val="clear" w:color="auto" w:fill="FFFFFF"/>
        <w:spacing w:after="0" w:line="240" w:lineRule="auto"/>
        <w:jc w:val="both"/>
        <w:rPr>
          <w:rFonts w:eastAsia="Times New Roman" w:cs="Calibri"/>
          <w:sz w:val="24"/>
          <w:szCs w:val="24"/>
        </w:rPr>
      </w:pPr>
      <w:r w:rsidRPr="003645C4">
        <w:rPr>
          <w:rFonts w:eastAsia="Times New Roman" w:cs="Calibri"/>
          <w:sz w:val="24"/>
          <w:szCs w:val="24"/>
        </w:rPr>
        <w:t>Κάντε δώρο την art pass του ΚΘΒΕ και δώστε τη δυνατότητα στους αγαπημένους σας να απολαύσουν τις παραστάσεις του ΚΘΒΕ. Οι παραστάσεις παρουσιάζονται στις πέντε χειμερινές σκηνές του ΚΘΒΕ - Βασιλικό Θέατρο, Θέατρο Εταιρείας Μακεδονικών Σπουδών, Φουαγιέ ΕΜΣ, Μονή Λαζαριστών – Σκηνή Σωκράτης Καραντινός και Μικρό Θέατρο. Με κάθε art pass, παίρνετε δυο (2) εισιτήρια για οποιαδήποτε παραγωγή του ΚΘΒΕ  (εξαιρείται η παιδική σκηνή), για οποιαδήποτε ημέρα και ώρα και για οποιαδήποτε θέση, στην τιμή των 30€.</w:t>
      </w:r>
    </w:p>
    <w:p w14:paraId="4B382D16"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rPr>
        <w:t> </w:t>
      </w:r>
    </w:p>
    <w:p w14:paraId="452674DE" w14:textId="77777777" w:rsidR="00365085" w:rsidRDefault="00365085" w:rsidP="00092768">
      <w:pPr>
        <w:pBdr>
          <w:top w:val="none" w:sz="0" w:space="0" w:color="auto"/>
          <w:bottom w:val="none" w:sz="0" w:space="0" w:color="auto"/>
        </w:pBdr>
        <w:shd w:val="clear" w:color="auto" w:fill="FFFFFF"/>
        <w:spacing w:after="0" w:line="240" w:lineRule="auto"/>
        <w:rPr>
          <w:rFonts w:eastAsia="Times New Roman" w:cs="Calibri"/>
          <w:sz w:val="24"/>
          <w:szCs w:val="24"/>
        </w:rPr>
      </w:pPr>
      <w:r w:rsidRPr="003645C4">
        <w:rPr>
          <w:rFonts w:eastAsia="Times New Roman" w:cs="Calibri"/>
          <w:sz w:val="24"/>
          <w:szCs w:val="24"/>
        </w:rPr>
        <w:t>Η προπώληση μπορεί να γίνει είτε ηλεκτρονικά είτε από τα εκδοτήρια του ΚΘΒΕ (Τ. 2315 200 200)</w:t>
      </w:r>
    </w:p>
    <w:p w14:paraId="70F5CEBF" w14:textId="77777777" w:rsidR="00C26C86" w:rsidRDefault="00C26C86" w:rsidP="00092768">
      <w:pPr>
        <w:pBdr>
          <w:top w:val="none" w:sz="0" w:space="0" w:color="auto"/>
          <w:bottom w:val="none" w:sz="0" w:space="0" w:color="auto"/>
        </w:pBdr>
        <w:shd w:val="clear" w:color="auto" w:fill="FFFFFF"/>
        <w:spacing w:after="0" w:line="240" w:lineRule="auto"/>
        <w:rPr>
          <w:rFonts w:eastAsia="Times New Roman" w:cs="Calibri"/>
          <w:sz w:val="24"/>
          <w:szCs w:val="24"/>
        </w:rPr>
      </w:pPr>
    </w:p>
    <w:p w14:paraId="01CBC0CC" w14:textId="77777777" w:rsidR="00C26C86" w:rsidRDefault="00C26C86" w:rsidP="00092768">
      <w:pPr>
        <w:pBdr>
          <w:top w:val="none" w:sz="0" w:space="0" w:color="auto"/>
          <w:bottom w:val="none" w:sz="0" w:space="0" w:color="auto"/>
        </w:pBdr>
        <w:shd w:val="clear" w:color="auto" w:fill="FFFFFF"/>
        <w:spacing w:after="0" w:line="240" w:lineRule="auto"/>
        <w:rPr>
          <w:rFonts w:eastAsia="Times New Roman" w:cs="Calibri"/>
          <w:sz w:val="24"/>
          <w:szCs w:val="24"/>
        </w:rPr>
      </w:pPr>
    </w:p>
    <w:p w14:paraId="79C8972D" w14:textId="77777777" w:rsidR="0077297E" w:rsidRPr="00102176" w:rsidRDefault="0077297E" w:rsidP="0077297E">
      <w:pPr>
        <w:pBdr>
          <w:top w:val="single" w:sz="4" w:space="1" w:color="auto"/>
        </w:pBdr>
        <w:spacing w:after="0" w:line="240" w:lineRule="auto"/>
        <w:jc w:val="center"/>
        <w:rPr>
          <w:rFonts w:ascii="Microsoft YaHei" w:eastAsia="Microsoft YaHei" w:hAnsi="Microsoft YaHei" w:cs="Aptos"/>
          <w:b/>
          <w:bCs/>
          <w:sz w:val="20"/>
          <w:szCs w:val="20"/>
        </w:rPr>
      </w:pPr>
      <w:r w:rsidRPr="00102176">
        <w:rPr>
          <w:rFonts w:ascii="Microsoft YaHei" w:eastAsia="Microsoft YaHei" w:hAnsi="Microsoft YaHei" w:cs="Aptos" w:hint="eastAsia"/>
          <w:b/>
          <w:bCs/>
          <w:sz w:val="20"/>
          <w:szCs w:val="20"/>
        </w:rPr>
        <w:t>ΜΟΝΙΜΟΙ ΧΟΡΗΓΟΙ</w:t>
      </w:r>
    </w:p>
    <w:p w14:paraId="1F5C92F5" w14:textId="77777777" w:rsidR="0077297E" w:rsidRDefault="0077297E" w:rsidP="0077297E">
      <w:pPr>
        <w:spacing w:after="0" w:line="240" w:lineRule="auto"/>
        <w:jc w:val="center"/>
        <w:rPr>
          <w:rFonts w:ascii="Microsoft YaHei" w:eastAsia="Microsoft YaHei" w:hAnsi="Microsoft YaHei" w:cs="Aptos"/>
          <w:sz w:val="20"/>
          <w:szCs w:val="20"/>
        </w:rPr>
      </w:pPr>
      <w:r w:rsidRPr="00102176">
        <w:rPr>
          <w:rFonts w:ascii="Microsoft YaHei" w:eastAsia="Microsoft YaHei" w:hAnsi="Microsoft YaHei" w:cs="Aptos" w:hint="eastAsia"/>
          <w:sz w:val="20"/>
          <w:szCs w:val="20"/>
        </w:rPr>
        <w:t xml:space="preserve">ΕΡΤ3, 102 FM, 9,58 FM, ΔΕΥΤΕΡΟ ΠΡΟΓΡΑΜΜΑ 103,7, TV100, FM100, FM100,6, </w:t>
      </w:r>
    </w:p>
    <w:p w14:paraId="3D7E935A" w14:textId="77777777" w:rsidR="0077297E" w:rsidRPr="00102176" w:rsidRDefault="0077297E" w:rsidP="0077297E">
      <w:pPr>
        <w:spacing w:after="0" w:line="240" w:lineRule="auto"/>
        <w:jc w:val="center"/>
        <w:rPr>
          <w:rFonts w:ascii="Microsoft YaHei" w:eastAsia="Microsoft YaHei" w:hAnsi="Microsoft YaHei" w:cs="Aptos"/>
          <w:sz w:val="20"/>
          <w:szCs w:val="20"/>
        </w:rPr>
      </w:pPr>
      <w:r w:rsidRPr="00102176">
        <w:rPr>
          <w:rFonts w:ascii="Microsoft YaHei" w:eastAsia="Microsoft YaHei" w:hAnsi="Microsoft YaHei" w:cs="Aptos" w:hint="eastAsia"/>
          <w:sz w:val="20"/>
          <w:szCs w:val="20"/>
        </w:rPr>
        <w:t>ΑΠΕ- ΜΠΕ, ΠΡΑΚΤΟΡΕΙΟ 104, 9</w:t>
      </w:r>
    </w:p>
    <w:p w14:paraId="3BE7AF13" w14:textId="77777777" w:rsidR="0077297E" w:rsidRPr="00102176" w:rsidRDefault="0077297E" w:rsidP="0077297E">
      <w:pPr>
        <w:spacing w:after="0" w:line="240" w:lineRule="auto"/>
        <w:jc w:val="center"/>
        <w:rPr>
          <w:rFonts w:ascii="Microsoft YaHei" w:eastAsia="Microsoft YaHei" w:hAnsi="Microsoft YaHei" w:cs="Aptos"/>
          <w:sz w:val="20"/>
          <w:szCs w:val="20"/>
        </w:rPr>
      </w:pPr>
    </w:p>
    <w:p w14:paraId="42343B67" w14:textId="77777777" w:rsidR="0077297E" w:rsidRPr="00102176" w:rsidRDefault="0077297E" w:rsidP="0077297E">
      <w:pPr>
        <w:spacing w:after="0" w:line="240" w:lineRule="auto"/>
        <w:jc w:val="center"/>
        <w:rPr>
          <w:rFonts w:ascii="Microsoft YaHei" w:eastAsia="Microsoft YaHei" w:hAnsi="Microsoft YaHei" w:cs="Aptos"/>
          <w:b/>
          <w:bCs/>
          <w:sz w:val="20"/>
          <w:szCs w:val="20"/>
        </w:rPr>
      </w:pPr>
      <w:r w:rsidRPr="00102176">
        <w:rPr>
          <w:rFonts w:ascii="Microsoft YaHei" w:eastAsia="Microsoft YaHei" w:hAnsi="Microsoft YaHei" w:cs="Aptos" w:hint="eastAsia"/>
          <w:b/>
          <w:bCs/>
          <w:sz w:val="20"/>
          <w:szCs w:val="20"/>
        </w:rPr>
        <w:t>ΧΟΡΗΓΟΙ ΕΠΙΚΟΙΝΩΝΙΑΣ</w:t>
      </w:r>
    </w:p>
    <w:p w14:paraId="68D7AD8A" w14:textId="7A75F6EC" w:rsidR="0077297E" w:rsidRDefault="0077297E" w:rsidP="0077297E">
      <w:pPr>
        <w:spacing w:after="0" w:line="240" w:lineRule="auto"/>
        <w:jc w:val="center"/>
        <w:rPr>
          <w:rFonts w:ascii="Microsoft YaHei" w:eastAsia="Microsoft YaHei" w:hAnsi="Microsoft YaHei" w:cs="Aptos"/>
          <w:sz w:val="20"/>
          <w:szCs w:val="20"/>
        </w:rPr>
      </w:pPr>
      <w:r w:rsidRPr="00102176">
        <w:rPr>
          <w:rFonts w:ascii="Microsoft YaHei" w:eastAsia="Microsoft YaHei" w:hAnsi="Microsoft YaHei" w:cs="Aptos" w:hint="eastAsia"/>
          <w:sz w:val="20"/>
          <w:szCs w:val="20"/>
        </w:rPr>
        <w:t xml:space="preserve">Η ΚΑΘΗΜΕΡΙΝΗ, ΜΑΚΕΔΟΝΙΑ, ΤΥΠΟΣ ΘΕΣΣΑΛΟΝΙΚΗΣ, </w:t>
      </w:r>
    </w:p>
    <w:p w14:paraId="35298025" w14:textId="768D7892" w:rsidR="0077297E" w:rsidRDefault="0077297E" w:rsidP="0077297E">
      <w:pPr>
        <w:spacing w:after="0" w:line="240" w:lineRule="auto"/>
        <w:jc w:val="center"/>
        <w:rPr>
          <w:rFonts w:ascii="Microsoft YaHei" w:eastAsia="Microsoft YaHei" w:hAnsi="Microsoft YaHei" w:cs="Aptos"/>
          <w:sz w:val="20"/>
          <w:szCs w:val="20"/>
        </w:rPr>
      </w:pPr>
      <w:r w:rsidRPr="00102176">
        <w:rPr>
          <w:rFonts w:ascii="Microsoft YaHei" w:eastAsia="Microsoft YaHei" w:hAnsi="Microsoft YaHei" w:cs="Aptos" w:hint="eastAsia"/>
          <w:sz w:val="20"/>
          <w:szCs w:val="20"/>
        </w:rPr>
        <w:t>ΘΕΣΣΑΛΟΝΙΚΗ, ΚΑΡΦΙΤΣΑ, CITYMAG THESSALONIKI</w:t>
      </w:r>
      <w:r>
        <w:rPr>
          <w:rFonts w:ascii="Microsoft YaHei" w:eastAsia="Microsoft YaHei" w:hAnsi="Microsoft YaHei" w:cs="Aptos"/>
          <w:sz w:val="20"/>
          <w:szCs w:val="20"/>
        </w:rPr>
        <w:t xml:space="preserve">, </w:t>
      </w:r>
      <w:r w:rsidRPr="003645C4">
        <w:rPr>
          <w:rFonts w:cs="Calibri"/>
          <w:sz w:val="24"/>
          <w:szCs w:val="24"/>
        </w:rPr>
        <w:t xml:space="preserve">ΚΟΣΜΟΡΑΔΙΟ 95, 1, ΚΟΣΜΟΡΑΔΙΟ ΧΑΛΚΙΔΙΚΗΣ, STATUS FM, 1055 ROCK, </w:t>
      </w:r>
      <w:r w:rsidRPr="00102176">
        <w:rPr>
          <w:rFonts w:ascii="Microsoft YaHei" w:eastAsia="Microsoft YaHei" w:hAnsi="Microsoft YaHei" w:cs="Aptos" w:hint="eastAsia"/>
          <w:sz w:val="20"/>
          <w:szCs w:val="20"/>
          <w:lang w:val="en-US"/>
        </w:rPr>
        <w:t>VORIA</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VWOMAN</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THESTIVAL</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GRTIMES</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sz w:val="20"/>
          <w:szCs w:val="20"/>
        </w:rPr>
        <w:t xml:space="preserve">, </w:t>
      </w:r>
      <w:r w:rsidRPr="00102176">
        <w:rPr>
          <w:rFonts w:ascii="Microsoft YaHei" w:eastAsia="Microsoft YaHei" w:hAnsi="Microsoft YaHei" w:cs="Aptos" w:hint="eastAsia"/>
          <w:sz w:val="20"/>
          <w:szCs w:val="20"/>
        </w:rPr>
        <w:t>ΜΕΤΕΟ.</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MONOPOLI</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IN</w:t>
      </w:r>
      <w:r w:rsidRPr="00102176">
        <w:rPr>
          <w:rFonts w:ascii="Microsoft YaHei" w:eastAsia="Microsoft YaHei" w:hAnsi="Microsoft YaHei" w:cs="Aptos" w:hint="eastAsia"/>
          <w:sz w:val="20"/>
          <w:szCs w:val="20"/>
        </w:rPr>
        <w:t>2</w:t>
      </w:r>
      <w:r w:rsidRPr="00102176">
        <w:rPr>
          <w:rFonts w:ascii="Microsoft YaHei" w:eastAsia="Microsoft YaHei" w:hAnsi="Microsoft YaHei" w:cs="Aptos" w:hint="eastAsia"/>
          <w:sz w:val="20"/>
          <w:szCs w:val="20"/>
          <w:lang w:val="en-US"/>
        </w:rPr>
        <w:t>LIFE</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CULTURENOW</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ARTANDLIFE</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COSMOPOLITI</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COM</w:t>
      </w:r>
      <w:r w:rsidRPr="00102176">
        <w:rPr>
          <w:rFonts w:ascii="Microsoft YaHei" w:eastAsia="Microsoft YaHei" w:hAnsi="Microsoft YaHei" w:cs="Aptos"/>
          <w:sz w:val="20"/>
          <w:szCs w:val="20"/>
        </w:rPr>
        <w:t xml:space="preserve">, </w:t>
      </w:r>
      <w:r w:rsidRPr="00102176">
        <w:rPr>
          <w:rFonts w:ascii="Microsoft YaHei" w:eastAsia="Microsoft YaHei" w:hAnsi="Microsoft YaHei" w:cs="Aptos" w:hint="eastAsia"/>
          <w:sz w:val="20"/>
          <w:szCs w:val="20"/>
          <w:lang w:val="en-US"/>
        </w:rPr>
        <w:t>TETRAGWNO</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THESSTODAY</w:t>
      </w:r>
      <w:r w:rsidRPr="00102176">
        <w:rPr>
          <w:rFonts w:ascii="Microsoft YaHei" w:eastAsia="Microsoft YaHei" w:hAnsi="Microsoft YaHei" w:cs="Aptos" w:hint="eastAsia"/>
          <w:sz w:val="20"/>
          <w:szCs w:val="20"/>
        </w:rPr>
        <w:t xml:space="preserve">, </w:t>
      </w:r>
      <w:r w:rsidRPr="00102176">
        <w:rPr>
          <w:rFonts w:ascii="Microsoft YaHei" w:eastAsia="Microsoft YaHei" w:hAnsi="Microsoft YaHei" w:cs="Aptos" w:hint="eastAsia"/>
          <w:sz w:val="20"/>
          <w:szCs w:val="20"/>
          <w:lang w:val="en-US"/>
        </w:rPr>
        <w:t>THES</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r w:rsidRPr="00102176">
        <w:rPr>
          <w:rFonts w:ascii="Microsoft YaHei" w:eastAsia="Microsoft YaHei" w:hAnsi="Microsoft YaHei" w:cs="Aptos" w:hint="eastAsia"/>
          <w:sz w:val="20"/>
          <w:szCs w:val="20"/>
        </w:rPr>
        <w:t xml:space="preserve">, ΕΞΩΣΤΗΣ, </w:t>
      </w:r>
      <w:r w:rsidRPr="00102176">
        <w:rPr>
          <w:rFonts w:ascii="Microsoft YaHei" w:eastAsia="Microsoft YaHei" w:hAnsi="Microsoft YaHei" w:cs="Aptos" w:hint="eastAsia"/>
          <w:sz w:val="20"/>
          <w:szCs w:val="20"/>
          <w:lang w:val="en-US"/>
        </w:rPr>
        <w:t>THEOPINION</w:t>
      </w:r>
      <w:r w:rsidRPr="00102176">
        <w:rPr>
          <w:rFonts w:ascii="Microsoft YaHei" w:eastAsia="Microsoft YaHei" w:hAnsi="Microsoft YaHei" w:cs="Aptos" w:hint="eastAsia"/>
          <w:sz w:val="20"/>
          <w:szCs w:val="20"/>
        </w:rPr>
        <w:t>.</w:t>
      </w:r>
      <w:r w:rsidRPr="00102176">
        <w:rPr>
          <w:rFonts w:ascii="Microsoft YaHei" w:eastAsia="Microsoft YaHei" w:hAnsi="Microsoft YaHei" w:cs="Aptos" w:hint="eastAsia"/>
          <w:sz w:val="20"/>
          <w:szCs w:val="20"/>
          <w:lang w:val="en-US"/>
        </w:rPr>
        <w:t>GR</w:t>
      </w:r>
    </w:p>
    <w:p w14:paraId="76B430FF" w14:textId="77777777" w:rsidR="0077297E" w:rsidRPr="003645C4" w:rsidRDefault="0077297E" w:rsidP="00092768">
      <w:pPr>
        <w:pBdr>
          <w:top w:val="none" w:sz="0" w:space="0" w:color="auto"/>
          <w:bottom w:val="none" w:sz="0" w:space="0" w:color="auto"/>
        </w:pBdr>
        <w:shd w:val="clear" w:color="auto" w:fill="FFFFFF"/>
        <w:spacing w:after="0" w:line="240" w:lineRule="auto"/>
        <w:rPr>
          <w:rFonts w:eastAsia="Times New Roman" w:cs="Calibri"/>
          <w:sz w:val="24"/>
          <w:szCs w:val="24"/>
        </w:rPr>
      </w:pPr>
    </w:p>
    <w:p w14:paraId="6F97791A" w14:textId="77777777" w:rsidR="00365085" w:rsidRPr="003645C4" w:rsidRDefault="00365085" w:rsidP="00092768">
      <w:pPr>
        <w:pBdr>
          <w:top w:val="single" w:sz="4" w:space="1"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bdr w:val="none" w:sz="0" w:space="0" w:color="auto" w:frame="1"/>
        </w:rPr>
        <w:t>ΜΕΓΑΛΟΣ ΧΟΡΗΓΟΣ</w:t>
      </w:r>
    </w:p>
    <w:p w14:paraId="210DDD46"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rPr>
        <w:t>ΔΕΗ</w:t>
      </w:r>
    </w:p>
    <w:p w14:paraId="2BEE7F9A"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p>
    <w:p w14:paraId="77A2011F"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b/>
          <w:bCs/>
          <w:sz w:val="24"/>
          <w:szCs w:val="24"/>
          <w:bdr w:val="none" w:sz="0" w:space="0" w:color="auto" w:frame="1"/>
        </w:rPr>
        <w:t>ΧΟΡΗΓΟΙ</w:t>
      </w:r>
      <w:r w:rsidRPr="003645C4">
        <w:rPr>
          <w:rFonts w:eastAsia="Times New Roman" w:cs="Calibri"/>
          <w:sz w:val="24"/>
          <w:szCs w:val="24"/>
          <w:bdr w:val="none" w:sz="0" w:space="0" w:color="auto" w:frame="1"/>
        </w:rPr>
        <w:t>:</w:t>
      </w:r>
    </w:p>
    <w:p w14:paraId="1D11FBB9"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lang w:val="en-US"/>
        </w:rPr>
        <w:t>INTERLIFE</w:t>
      </w:r>
    </w:p>
    <w:p w14:paraId="55F2AC9E"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p>
    <w:p w14:paraId="59D4FD04"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bdr w:val="none" w:sz="0" w:space="0" w:color="auto" w:frame="1"/>
        </w:rPr>
        <w:t>ΕΠΙΣΗΜΟΣ ΧΟΡΗΓΟΣ ΑΕΡΟΜΕΤΑΦΟΡΩΝ</w:t>
      </w:r>
    </w:p>
    <w:p w14:paraId="5AFB7791"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shd w:val="clear" w:color="auto" w:fill="FFFFFF"/>
          <w:lang w:val="en-US"/>
        </w:rPr>
        <w:t>AEGEAN</w:t>
      </w:r>
      <w:r w:rsidRPr="003645C4">
        <w:rPr>
          <w:rFonts w:eastAsia="Times New Roman" w:cs="Calibri"/>
          <w:sz w:val="24"/>
          <w:szCs w:val="24"/>
          <w:bdr w:val="none" w:sz="0" w:space="0" w:color="auto" w:frame="1"/>
          <w:shd w:val="clear" w:color="auto" w:fill="FFFFFF"/>
        </w:rPr>
        <w:t xml:space="preserve"> </w:t>
      </w:r>
      <w:r w:rsidRPr="003645C4">
        <w:rPr>
          <w:rFonts w:eastAsia="Times New Roman" w:cs="Calibri"/>
          <w:sz w:val="24"/>
          <w:szCs w:val="24"/>
          <w:bdr w:val="none" w:sz="0" w:space="0" w:color="auto" w:frame="1"/>
          <w:shd w:val="clear" w:color="auto" w:fill="FFFFFF"/>
          <w:lang w:val="en-US"/>
        </w:rPr>
        <w:t>AIRLINES</w:t>
      </w:r>
    </w:p>
    <w:p w14:paraId="7C26CBD7"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p>
    <w:p w14:paraId="7766F2F5"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bdr w:val="none" w:sz="0" w:space="0" w:color="auto" w:frame="1"/>
        </w:rPr>
        <w:t>ΧΟΡΗΓΟΣ ΨΗΦΙΑΚΗΣ ΔΙΑΣΥΝΔΕΣΗΣ</w:t>
      </w:r>
    </w:p>
    <w:p w14:paraId="4383AAF2"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lang w:val="en-US"/>
        </w:rPr>
        <w:t>METADOSIS</w:t>
      </w:r>
    </w:p>
    <w:p w14:paraId="2D41EF31"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p>
    <w:p w14:paraId="5581E625"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bdr w:val="none" w:sz="0" w:space="0" w:color="auto" w:frame="1"/>
        </w:rPr>
        <w:t>ΧΟΡΗΓΟΣ ΦΙΛΟΞΕΝΙΑΣ</w:t>
      </w:r>
    </w:p>
    <w:p w14:paraId="7366EDE2"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lang w:val="en-US"/>
        </w:rPr>
        <w:t>MEDITERRANEAN</w:t>
      </w:r>
      <w:r w:rsidRPr="003645C4">
        <w:rPr>
          <w:rFonts w:eastAsia="Times New Roman" w:cs="Calibri"/>
          <w:sz w:val="24"/>
          <w:szCs w:val="24"/>
          <w:bdr w:val="none" w:sz="0" w:space="0" w:color="auto" w:frame="1"/>
        </w:rPr>
        <w:t xml:space="preserve"> </w:t>
      </w:r>
      <w:r w:rsidRPr="003645C4">
        <w:rPr>
          <w:rFonts w:eastAsia="Times New Roman" w:cs="Calibri"/>
          <w:sz w:val="24"/>
          <w:szCs w:val="24"/>
          <w:bdr w:val="none" w:sz="0" w:space="0" w:color="auto" w:frame="1"/>
          <w:lang w:val="en-US"/>
        </w:rPr>
        <w:t>HOTEL</w:t>
      </w:r>
    </w:p>
    <w:p w14:paraId="4EC0EC24"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p>
    <w:p w14:paraId="5A2FF06D"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rPr>
        <w:t xml:space="preserve">ΑΠΟΚΛΕΙΣΤΙΚΟΣ ΧΟΡΗΓΟΣ ΠΡΟΪΟΝΤΩΝ </w:t>
      </w:r>
      <w:r w:rsidRPr="003645C4">
        <w:rPr>
          <w:rFonts w:eastAsia="Times New Roman" w:cs="Calibri"/>
          <w:b/>
          <w:bCs/>
          <w:sz w:val="24"/>
          <w:szCs w:val="24"/>
          <w:lang w:val="en-US"/>
        </w:rPr>
        <w:t>MAKE</w:t>
      </w:r>
      <w:r w:rsidRPr="003645C4">
        <w:rPr>
          <w:rFonts w:eastAsia="Times New Roman" w:cs="Calibri"/>
          <w:b/>
          <w:bCs/>
          <w:sz w:val="24"/>
          <w:szCs w:val="24"/>
        </w:rPr>
        <w:t xml:space="preserve"> </w:t>
      </w:r>
      <w:r w:rsidRPr="003645C4">
        <w:rPr>
          <w:rFonts w:eastAsia="Times New Roman" w:cs="Calibri"/>
          <w:b/>
          <w:bCs/>
          <w:sz w:val="24"/>
          <w:szCs w:val="24"/>
          <w:lang w:val="en-US"/>
        </w:rPr>
        <w:t>UP</w:t>
      </w:r>
    </w:p>
    <w:p w14:paraId="7C276D25"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lang w:val="en-US"/>
        </w:rPr>
        <w:t>DUST</w:t>
      </w:r>
      <w:r w:rsidRPr="003645C4">
        <w:rPr>
          <w:rFonts w:eastAsia="Times New Roman" w:cs="Calibri"/>
          <w:sz w:val="24"/>
          <w:szCs w:val="24"/>
        </w:rPr>
        <w:t xml:space="preserve">+ </w:t>
      </w:r>
      <w:r w:rsidRPr="003645C4">
        <w:rPr>
          <w:rFonts w:eastAsia="Times New Roman" w:cs="Calibri"/>
          <w:sz w:val="24"/>
          <w:szCs w:val="24"/>
          <w:lang w:val="en-US"/>
        </w:rPr>
        <w:t>CREAM</w:t>
      </w:r>
    </w:p>
    <w:p w14:paraId="0F9325B2"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p>
    <w:p w14:paraId="1B19DDE1"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b/>
          <w:bCs/>
          <w:sz w:val="24"/>
          <w:szCs w:val="24"/>
        </w:rPr>
      </w:pPr>
      <w:r w:rsidRPr="003645C4">
        <w:rPr>
          <w:rFonts w:eastAsia="Times New Roman" w:cs="Calibri"/>
          <w:b/>
          <w:bCs/>
          <w:sz w:val="24"/>
          <w:szCs w:val="24"/>
          <w:bdr w:val="none" w:sz="0" w:space="0" w:color="auto" w:frame="1"/>
        </w:rPr>
        <w:t>ΥΠΟΣΤΗΡΙΚΤΕΣ</w:t>
      </w:r>
    </w:p>
    <w:p w14:paraId="4A61CDC4"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eastAsia="Times New Roman" w:cs="Calibri"/>
          <w:sz w:val="24"/>
          <w:szCs w:val="24"/>
        </w:rPr>
      </w:pPr>
      <w:r w:rsidRPr="003645C4">
        <w:rPr>
          <w:rFonts w:eastAsia="Times New Roman" w:cs="Calibri"/>
          <w:sz w:val="24"/>
          <w:szCs w:val="24"/>
          <w:bdr w:val="none" w:sz="0" w:space="0" w:color="auto" w:frame="1"/>
        </w:rPr>
        <w:t>ΜΑΣΟΥΤΗΣ</w:t>
      </w:r>
    </w:p>
    <w:p w14:paraId="251FA78E" w14:textId="77777777" w:rsidR="00365085" w:rsidRPr="003645C4" w:rsidRDefault="00365085" w:rsidP="00092768">
      <w:pPr>
        <w:pBdr>
          <w:top w:val="none" w:sz="0" w:space="0" w:color="auto"/>
          <w:bottom w:val="none" w:sz="0" w:space="0" w:color="auto"/>
        </w:pBdr>
        <w:spacing w:after="0" w:line="240" w:lineRule="auto"/>
        <w:jc w:val="center"/>
        <w:rPr>
          <w:rFonts w:cs="Calibri"/>
          <w:b/>
          <w:bCs/>
          <w:sz w:val="24"/>
          <w:szCs w:val="24"/>
        </w:rPr>
      </w:pPr>
      <w:r w:rsidRPr="003645C4">
        <w:rPr>
          <w:rFonts w:cs="Calibri"/>
          <w:b/>
          <w:bCs/>
          <w:sz w:val="24"/>
          <w:szCs w:val="24"/>
        </w:rPr>
        <w:t>ΤΟ ΠΕΡΙΟΔΙΚΟ ΤΟΥ ΚΘΒΕ</w:t>
      </w:r>
    </w:p>
    <w:p w14:paraId="4A6BB3C6" w14:textId="77777777" w:rsidR="00365085" w:rsidRPr="003645C4" w:rsidRDefault="00365085" w:rsidP="00092768">
      <w:pPr>
        <w:pBdr>
          <w:top w:val="none" w:sz="0" w:space="0" w:color="auto"/>
          <w:bottom w:val="none" w:sz="0" w:space="0" w:color="auto"/>
        </w:pBdr>
        <w:spacing w:after="0" w:line="240" w:lineRule="auto"/>
        <w:jc w:val="center"/>
        <w:rPr>
          <w:rFonts w:cs="Calibri"/>
          <w:sz w:val="24"/>
          <w:szCs w:val="24"/>
        </w:rPr>
      </w:pPr>
      <w:r w:rsidRPr="003645C4">
        <w:rPr>
          <w:rFonts w:cs="Calibri"/>
          <w:sz w:val="24"/>
          <w:szCs w:val="24"/>
        </w:rPr>
        <w:t>ΠΡΑΞΗ</w:t>
      </w:r>
    </w:p>
    <w:p w14:paraId="4839716D" w14:textId="77777777" w:rsidR="00365085" w:rsidRPr="003645C4" w:rsidRDefault="00365085" w:rsidP="00092768">
      <w:pPr>
        <w:pBdr>
          <w:top w:val="none" w:sz="0" w:space="0" w:color="auto"/>
          <w:bottom w:val="none" w:sz="0" w:space="0" w:color="auto"/>
        </w:pBdr>
        <w:spacing w:after="0" w:line="240" w:lineRule="auto"/>
        <w:rPr>
          <w:rFonts w:cs="Calibri"/>
          <w:sz w:val="24"/>
          <w:szCs w:val="24"/>
        </w:rPr>
      </w:pPr>
    </w:p>
    <w:p w14:paraId="5EC14F04" w14:textId="77777777" w:rsidR="00365085" w:rsidRPr="003645C4" w:rsidRDefault="00365085" w:rsidP="00092768">
      <w:pPr>
        <w:pBdr>
          <w:top w:val="none" w:sz="0" w:space="0" w:color="auto"/>
          <w:bottom w:val="none" w:sz="0" w:space="0" w:color="auto"/>
        </w:pBdr>
        <w:spacing w:after="0" w:line="240" w:lineRule="auto"/>
        <w:jc w:val="both"/>
        <w:rPr>
          <w:rFonts w:cs="Calibri"/>
          <w:sz w:val="24"/>
          <w:szCs w:val="24"/>
          <w:u w:val="single"/>
        </w:rPr>
      </w:pPr>
    </w:p>
    <w:p w14:paraId="00F245B3" w14:textId="77777777" w:rsidR="00365085" w:rsidRPr="003645C4" w:rsidRDefault="00365085" w:rsidP="00092768">
      <w:pPr>
        <w:pBdr>
          <w:top w:val="single" w:sz="4" w:space="1" w:color="auto"/>
          <w:bottom w:val="none" w:sz="0" w:space="0" w:color="auto"/>
        </w:pBdr>
        <w:shd w:val="clear" w:color="auto" w:fill="FFFFFF"/>
        <w:spacing w:after="0" w:line="240" w:lineRule="auto"/>
        <w:jc w:val="center"/>
        <w:rPr>
          <w:rFonts w:cs="Calibri"/>
          <w:b/>
          <w:bCs/>
          <w:caps/>
          <w:color w:val="222222"/>
          <w:sz w:val="24"/>
          <w:szCs w:val="24"/>
          <w:u w:color="222222"/>
        </w:rPr>
      </w:pPr>
      <w:r w:rsidRPr="003645C4">
        <w:rPr>
          <w:rFonts w:cs="Calibri"/>
          <w:b/>
          <w:bCs/>
          <w:caps/>
          <w:color w:val="222222"/>
          <w:sz w:val="24"/>
          <w:szCs w:val="24"/>
          <w:u w:color="222222"/>
        </w:rPr>
        <w:t>ΤΜΗΜΑ ΕΚΔΟΣΕΩΝ &amp; ΔΗΜΟΣΙΩΝ ΣΧΕΣΕΩΝ ΚΘΒΕ</w:t>
      </w:r>
    </w:p>
    <w:p w14:paraId="69689C12" w14:textId="77777777" w:rsidR="00365085" w:rsidRPr="003645C4" w:rsidRDefault="00365085" w:rsidP="00092768">
      <w:pPr>
        <w:pBdr>
          <w:top w:val="none" w:sz="0" w:space="0" w:color="auto"/>
          <w:bottom w:val="none" w:sz="0" w:space="0" w:color="auto"/>
        </w:pBdr>
        <w:shd w:val="clear" w:color="auto" w:fill="FFFFFF"/>
        <w:spacing w:after="0" w:line="240" w:lineRule="auto"/>
        <w:jc w:val="center"/>
        <w:rPr>
          <w:rFonts w:cs="Calibri"/>
          <w:b/>
          <w:bCs/>
          <w:caps/>
          <w:color w:val="222222"/>
          <w:sz w:val="24"/>
          <w:szCs w:val="24"/>
          <w:u w:color="222222"/>
        </w:rPr>
      </w:pPr>
      <w:r w:rsidRPr="003645C4">
        <w:rPr>
          <w:rFonts w:cs="Calibri"/>
          <w:b/>
          <w:bCs/>
          <w:caps/>
          <w:color w:val="222222"/>
          <w:sz w:val="24"/>
          <w:szCs w:val="24"/>
          <w:u w:color="222222"/>
        </w:rPr>
        <w:t>ΓΡΑΦΕΙΟ ΤΥΠΟΥ</w:t>
      </w:r>
    </w:p>
    <w:p w14:paraId="6D3859A5" w14:textId="77777777" w:rsidR="00365085" w:rsidRPr="003645C4" w:rsidRDefault="00365085" w:rsidP="00092768">
      <w:pPr>
        <w:pBdr>
          <w:top w:val="none" w:sz="0" w:space="0" w:color="auto"/>
          <w:bottom w:val="none" w:sz="0" w:space="0" w:color="auto"/>
        </w:pBdr>
        <w:spacing w:after="0" w:line="240" w:lineRule="auto"/>
        <w:jc w:val="center"/>
        <w:rPr>
          <w:rFonts w:cs="Calibri"/>
          <w:sz w:val="24"/>
          <w:szCs w:val="24"/>
        </w:rPr>
      </w:pPr>
      <w:r w:rsidRPr="003645C4">
        <w:rPr>
          <w:rFonts w:cs="Calibri"/>
          <w:sz w:val="24"/>
          <w:szCs w:val="24"/>
        </w:rPr>
        <w:t xml:space="preserve">Λένα Ευαγγέλου </w:t>
      </w:r>
      <w:r w:rsidRPr="003645C4">
        <w:rPr>
          <w:rFonts w:cs="Calibri"/>
          <w:sz w:val="24"/>
          <w:szCs w:val="24"/>
          <w:lang w:val="ru-RU"/>
        </w:rPr>
        <w:t xml:space="preserve">- </w:t>
      </w:r>
      <w:r w:rsidRPr="003645C4">
        <w:rPr>
          <w:rFonts w:cs="Calibri"/>
          <w:sz w:val="24"/>
          <w:szCs w:val="24"/>
        </w:rPr>
        <w:t>Μαρία Γουγουτσά - Έφη Τσαμπάζη</w:t>
      </w:r>
    </w:p>
    <w:p w14:paraId="25D404F5" w14:textId="77777777" w:rsidR="00365085" w:rsidRPr="003645C4" w:rsidRDefault="00365085" w:rsidP="00092768">
      <w:pPr>
        <w:pBdr>
          <w:top w:val="none" w:sz="0" w:space="0" w:color="auto"/>
          <w:bottom w:val="none" w:sz="0" w:space="0" w:color="auto"/>
        </w:pBdr>
        <w:spacing w:after="0" w:line="240" w:lineRule="auto"/>
        <w:jc w:val="center"/>
        <w:rPr>
          <w:rFonts w:cs="Calibri"/>
          <w:b/>
          <w:bCs/>
          <w:caps/>
          <w:color w:val="222222"/>
          <w:sz w:val="24"/>
          <w:szCs w:val="24"/>
          <w:u w:color="222222"/>
        </w:rPr>
      </w:pPr>
      <w:r w:rsidRPr="003645C4">
        <w:rPr>
          <w:rFonts w:cs="Calibri"/>
          <w:sz w:val="24"/>
          <w:szCs w:val="24"/>
        </w:rPr>
        <w:t>Τ. 2315 200 010 - 2315 200 024- 2315 200039  | press@ntng.gr</w:t>
      </w:r>
    </w:p>
    <w:p w14:paraId="51CEE1C7" w14:textId="77777777" w:rsidR="00365085" w:rsidRPr="003645C4" w:rsidRDefault="00365085" w:rsidP="00092768">
      <w:pPr>
        <w:pBdr>
          <w:top w:val="none" w:sz="0" w:space="0" w:color="auto"/>
          <w:bottom w:val="none" w:sz="0" w:space="0" w:color="auto"/>
        </w:pBdr>
        <w:spacing w:after="0" w:line="240" w:lineRule="auto"/>
        <w:jc w:val="center"/>
        <w:rPr>
          <w:rFonts w:cs="Calibri"/>
          <w:sz w:val="24"/>
          <w:szCs w:val="24"/>
        </w:rPr>
      </w:pPr>
      <w:r w:rsidRPr="003645C4">
        <w:rPr>
          <w:rFonts w:cs="Calibri"/>
          <w:sz w:val="24"/>
          <w:szCs w:val="24"/>
        </w:rPr>
        <w:t xml:space="preserve">ΚΡΑΤΙΚΟ ΘΕΑΤΡΟ ΒΟΡΕΙΟΥ ΕΛΛΑΔΟΣ | </w:t>
      </w:r>
      <w:hyperlink r:id="rId7" w:history="1">
        <w:r w:rsidRPr="003645C4">
          <w:rPr>
            <w:rFonts w:cs="Calibri"/>
            <w:sz w:val="24"/>
            <w:szCs w:val="24"/>
          </w:rPr>
          <w:t>www.ntng.gr</w:t>
        </w:r>
      </w:hyperlink>
    </w:p>
    <w:p w14:paraId="1772DAF9" w14:textId="77777777" w:rsidR="00365085" w:rsidRPr="003645C4" w:rsidRDefault="00365085" w:rsidP="00365085">
      <w:pPr>
        <w:pBdr>
          <w:top w:val="none" w:sz="0" w:space="0" w:color="auto"/>
          <w:left w:val="none" w:sz="0" w:space="0" w:color="auto"/>
          <w:bottom w:val="none" w:sz="0" w:space="0" w:color="auto"/>
          <w:right w:val="none" w:sz="0" w:space="0" w:color="auto"/>
        </w:pBdr>
        <w:spacing w:after="0" w:line="240" w:lineRule="auto"/>
        <w:rPr>
          <w:rFonts w:cs="Calibri"/>
          <w:sz w:val="24"/>
          <w:szCs w:val="24"/>
        </w:rPr>
      </w:pPr>
    </w:p>
    <w:sectPr w:rsidR="00365085" w:rsidRPr="003645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63"/>
    <w:rsid w:val="000916D1"/>
    <w:rsid w:val="00092768"/>
    <w:rsid w:val="000A3AD7"/>
    <w:rsid w:val="000A57AC"/>
    <w:rsid w:val="000E0889"/>
    <w:rsid w:val="000F3E74"/>
    <w:rsid w:val="00156CA5"/>
    <w:rsid w:val="00186D56"/>
    <w:rsid w:val="001B1263"/>
    <w:rsid w:val="001E585E"/>
    <w:rsid w:val="002C3763"/>
    <w:rsid w:val="002D7FCB"/>
    <w:rsid w:val="00357E11"/>
    <w:rsid w:val="003645C4"/>
    <w:rsid w:val="00365085"/>
    <w:rsid w:val="003F213B"/>
    <w:rsid w:val="0044535B"/>
    <w:rsid w:val="004A2900"/>
    <w:rsid w:val="004A4460"/>
    <w:rsid w:val="005217B8"/>
    <w:rsid w:val="00635DAF"/>
    <w:rsid w:val="00665878"/>
    <w:rsid w:val="00692407"/>
    <w:rsid w:val="0077297E"/>
    <w:rsid w:val="0087466F"/>
    <w:rsid w:val="00876B7A"/>
    <w:rsid w:val="008C369C"/>
    <w:rsid w:val="00A14072"/>
    <w:rsid w:val="00A518C5"/>
    <w:rsid w:val="00AB129B"/>
    <w:rsid w:val="00B903E1"/>
    <w:rsid w:val="00BC3CE0"/>
    <w:rsid w:val="00C26C86"/>
    <w:rsid w:val="00C76666"/>
    <w:rsid w:val="00D3579D"/>
    <w:rsid w:val="00D616E5"/>
    <w:rsid w:val="00ED64E8"/>
    <w:rsid w:val="00F00892"/>
    <w:rsid w:val="00F05D25"/>
    <w:rsid w:val="00F45F70"/>
    <w:rsid w:val="00F835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6FB7"/>
  <w15:chartTrackingRefBased/>
  <w15:docId w15:val="{C3F6FD64-944A-4A15-8A45-BB82B705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63"/>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l-GR"/>
      <w14:ligatures w14:val="none"/>
    </w:rPr>
  </w:style>
  <w:style w:type="paragraph" w:styleId="1">
    <w:name w:val="heading 1"/>
    <w:basedOn w:val="a"/>
    <w:next w:val="a"/>
    <w:link w:val="1Char"/>
    <w:uiPriority w:val="9"/>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eastAsia="en-US"/>
      <w14:ligatures w14:val="standardContextual"/>
    </w:rPr>
  </w:style>
  <w:style w:type="paragraph" w:styleId="2">
    <w:name w:val="heading 2"/>
    <w:basedOn w:val="a"/>
    <w:next w:val="a"/>
    <w:link w:val="2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eastAsia="en-US"/>
      <w14:ligatures w14:val="standardContextual"/>
    </w:rPr>
  </w:style>
  <w:style w:type="paragraph" w:styleId="3">
    <w:name w:val="heading 3"/>
    <w:basedOn w:val="a"/>
    <w:next w:val="a"/>
    <w:link w:val="3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eastAsia="en-US"/>
      <w14:ligatures w14:val="standardContextual"/>
    </w:rPr>
  </w:style>
  <w:style w:type="paragraph" w:styleId="4">
    <w:name w:val="heading 4"/>
    <w:basedOn w:val="a"/>
    <w:next w:val="a"/>
    <w:link w:val="4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sz w:val="24"/>
      <w:szCs w:val="24"/>
      <w:bdr w:val="none" w:sz="0" w:space="0" w:color="auto"/>
      <w:lang w:eastAsia="en-US"/>
      <w14:ligatures w14:val="standardContextual"/>
    </w:rPr>
  </w:style>
  <w:style w:type="paragraph" w:styleId="5">
    <w:name w:val="heading 5"/>
    <w:basedOn w:val="a"/>
    <w:next w:val="a"/>
    <w:link w:val="5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sz w:val="24"/>
      <w:szCs w:val="24"/>
      <w:bdr w:val="none" w:sz="0" w:space="0" w:color="auto"/>
      <w:lang w:eastAsia="en-US"/>
      <w14:ligatures w14:val="standardContextual"/>
    </w:rPr>
  </w:style>
  <w:style w:type="paragraph" w:styleId="6">
    <w:name w:val="heading 6"/>
    <w:basedOn w:val="a"/>
    <w:next w:val="a"/>
    <w:link w:val="6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5"/>
    </w:pPr>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paragraph" w:styleId="7">
    <w:name w:val="heading 7"/>
    <w:basedOn w:val="a"/>
    <w:next w:val="a"/>
    <w:link w:val="7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line="278" w:lineRule="auto"/>
      <w:outlineLvl w:val="6"/>
    </w:pPr>
    <w:rPr>
      <w:rFonts w:asciiTheme="minorHAnsi" w:eastAsiaTheme="majorEastAsia" w:hAnsiTheme="minorHAnsi" w:cstheme="majorBidi"/>
      <w:color w:val="595959" w:themeColor="text1" w:themeTint="A6"/>
      <w:kern w:val="2"/>
      <w:sz w:val="24"/>
      <w:szCs w:val="24"/>
      <w:bdr w:val="none" w:sz="0" w:space="0" w:color="auto"/>
      <w:lang w:eastAsia="en-US"/>
      <w14:ligatures w14:val="standardContextual"/>
    </w:rPr>
  </w:style>
  <w:style w:type="paragraph" w:styleId="8">
    <w:name w:val="heading 8"/>
    <w:basedOn w:val="a"/>
    <w:next w:val="a"/>
    <w:link w:val="8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7"/>
    </w:pPr>
    <w:rPr>
      <w:rFonts w:asciiTheme="minorHAnsi" w:eastAsiaTheme="majorEastAsia" w:hAnsiTheme="minorHAnsi" w:cstheme="majorBidi"/>
      <w:i/>
      <w:iCs/>
      <w:color w:val="272727" w:themeColor="text1" w:themeTint="D8"/>
      <w:kern w:val="2"/>
      <w:sz w:val="24"/>
      <w:szCs w:val="24"/>
      <w:bdr w:val="none" w:sz="0" w:space="0" w:color="auto"/>
      <w:lang w:eastAsia="en-US"/>
      <w14:ligatures w14:val="standardContextual"/>
    </w:rPr>
  </w:style>
  <w:style w:type="paragraph" w:styleId="9">
    <w:name w:val="heading 9"/>
    <w:basedOn w:val="a"/>
    <w:next w:val="a"/>
    <w:link w:val="9Char"/>
    <w:uiPriority w:val="9"/>
    <w:semiHidden/>
    <w:unhideWhenUsed/>
    <w:qFormat/>
    <w:rsid w:val="002C376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78" w:lineRule="auto"/>
      <w:outlineLvl w:val="8"/>
    </w:pPr>
    <w:rPr>
      <w:rFonts w:asciiTheme="minorHAnsi" w:eastAsiaTheme="majorEastAsia" w:hAnsiTheme="minorHAnsi" w:cstheme="majorBidi"/>
      <w:color w:val="272727" w:themeColor="text1" w:themeTint="D8"/>
      <w:kern w:val="2"/>
      <w:sz w:val="24"/>
      <w:szCs w:val="24"/>
      <w:bdr w:val="none" w:sz="0" w:space="0" w:color="auto"/>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376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C376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C376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C376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C376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C376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376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376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3763"/>
    <w:rPr>
      <w:rFonts w:eastAsiaTheme="majorEastAsia" w:cstheme="majorBidi"/>
      <w:color w:val="272727" w:themeColor="text1" w:themeTint="D8"/>
    </w:rPr>
  </w:style>
  <w:style w:type="paragraph" w:styleId="a3">
    <w:name w:val="Title"/>
    <w:basedOn w:val="a"/>
    <w:next w:val="a"/>
    <w:link w:val="Char"/>
    <w:uiPriority w:val="10"/>
    <w:qFormat/>
    <w:rsid w:val="002C3763"/>
    <w:pPr>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pPr>
    <w:rPr>
      <w:rFonts w:asciiTheme="majorHAnsi" w:eastAsiaTheme="majorEastAsia" w:hAnsiTheme="majorHAnsi" w:cstheme="majorBidi"/>
      <w:color w:val="auto"/>
      <w:spacing w:val="-10"/>
      <w:kern w:val="28"/>
      <w:sz w:val="56"/>
      <w:szCs w:val="56"/>
      <w:bdr w:val="none" w:sz="0" w:space="0" w:color="auto"/>
      <w:lang w:eastAsia="en-US"/>
      <w14:ligatures w14:val="standardContextual"/>
    </w:rPr>
  </w:style>
  <w:style w:type="character" w:customStyle="1" w:styleId="Char">
    <w:name w:val="Τίτλος Char"/>
    <w:basedOn w:val="a0"/>
    <w:link w:val="a3"/>
    <w:uiPriority w:val="10"/>
    <w:rsid w:val="002C37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376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Char0">
    <w:name w:val="Υπότιτλος Char"/>
    <w:basedOn w:val="a0"/>
    <w:link w:val="a4"/>
    <w:uiPriority w:val="11"/>
    <w:rsid w:val="002C37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3763"/>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sz w:val="24"/>
      <w:szCs w:val="24"/>
      <w:bdr w:val="none" w:sz="0" w:space="0" w:color="auto"/>
      <w:lang w:eastAsia="en-US"/>
      <w14:ligatures w14:val="standardContextual"/>
    </w:rPr>
  </w:style>
  <w:style w:type="character" w:customStyle="1" w:styleId="Char1">
    <w:name w:val="Απόσπασμα Char"/>
    <w:basedOn w:val="a0"/>
    <w:link w:val="a5"/>
    <w:uiPriority w:val="29"/>
    <w:rsid w:val="002C3763"/>
    <w:rPr>
      <w:i/>
      <w:iCs/>
      <w:color w:val="404040" w:themeColor="text1" w:themeTint="BF"/>
    </w:rPr>
  </w:style>
  <w:style w:type="paragraph" w:styleId="a6">
    <w:name w:val="List Paragraph"/>
    <w:basedOn w:val="a"/>
    <w:uiPriority w:val="34"/>
    <w:qFormat/>
    <w:rsid w:val="002C3763"/>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sz w:val="24"/>
      <w:szCs w:val="24"/>
      <w:bdr w:val="none" w:sz="0" w:space="0" w:color="auto"/>
      <w:lang w:eastAsia="en-US"/>
      <w14:ligatures w14:val="standardContextual"/>
    </w:rPr>
  </w:style>
  <w:style w:type="character" w:styleId="a7">
    <w:name w:val="Intense Emphasis"/>
    <w:basedOn w:val="a0"/>
    <w:uiPriority w:val="21"/>
    <w:qFormat/>
    <w:rsid w:val="002C3763"/>
    <w:rPr>
      <w:i/>
      <w:iCs/>
      <w:color w:val="0F4761" w:themeColor="accent1" w:themeShade="BF"/>
    </w:rPr>
  </w:style>
  <w:style w:type="paragraph" w:styleId="a8">
    <w:name w:val="Intense Quote"/>
    <w:basedOn w:val="a"/>
    <w:next w:val="a"/>
    <w:link w:val="Char2"/>
    <w:uiPriority w:val="30"/>
    <w:qFormat/>
    <w:rsid w:val="002C3763"/>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bdr w:val="none" w:sz="0" w:space="0" w:color="auto"/>
      <w:lang w:eastAsia="en-US"/>
      <w14:ligatures w14:val="standardContextual"/>
    </w:rPr>
  </w:style>
  <w:style w:type="character" w:customStyle="1" w:styleId="Char2">
    <w:name w:val="Έντονο απόσπ. Char"/>
    <w:basedOn w:val="a0"/>
    <w:link w:val="a8"/>
    <w:uiPriority w:val="30"/>
    <w:rsid w:val="002C3763"/>
    <w:rPr>
      <w:i/>
      <w:iCs/>
      <w:color w:val="0F4761" w:themeColor="accent1" w:themeShade="BF"/>
    </w:rPr>
  </w:style>
  <w:style w:type="character" w:styleId="a9">
    <w:name w:val="Intense Reference"/>
    <w:basedOn w:val="a0"/>
    <w:uiPriority w:val="32"/>
    <w:qFormat/>
    <w:rsid w:val="002C3763"/>
    <w:rPr>
      <w:b/>
      <w:bCs/>
      <w:smallCaps/>
      <w:color w:val="0F4761" w:themeColor="accent1" w:themeShade="BF"/>
      <w:spacing w:val="5"/>
    </w:rPr>
  </w:style>
  <w:style w:type="paragraph" w:customStyle="1" w:styleId="Body">
    <w:name w:val="Body"/>
    <w:rsid w:val="002C376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l-GR"/>
      <w14:textOutline w14:w="0" w14:cap="flat" w14:cmpd="sng" w14:algn="ctr">
        <w14:noFill/>
        <w14:prstDash w14:val="solid"/>
        <w14:bevel/>
      </w14:textOutline>
      <w14:ligatures w14:val="none"/>
    </w:rPr>
  </w:style>
  <w:style w:type="character" w:styleId="aa">
    <w:name w:val="Strong"/>
    <w:basedOn w:val="a0"/>
    <w:uiPriority w:val="22"/>
    <w:qFormat/>
    <w:rsid w:val="002C3763"/>
    <w:rPr>
      <w:b/>
      <w:bCs/>
    </w:rPr>
  </w:style>
  <w:style w:type="character" w:customStyle="1" w:styleId="None">
    <w:name w:val="None"/>
    <w:rsid w:val="0087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ng.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tng.gr/default.aspx?lang=el-GR&amp;page=88"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893</Words>
  <Characters>4824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Γουγουτσά</dc:creator>
  <cp:keywords/>
  <dc:description/>
  <cp:lastModifiedBy>Μαρία Γουγουτσά</cp:lastModifiedBy>
  <cp:revision>5</cp:revision>
  <dcterms:created xsi:type="dcterms:W3CDTF">2025-11-06T12:48:00Z</dcterms:created>
  <dcterms:modified xsi:type="dcterms:W3CDTF">2025-11-06T14:33:00Z</dcterms:modified>
</cp:coreProperties>
</file>